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3CE03" w14:textId="77777777" w:rsidR="009C2F08" w:rsidRPr="003723FB" w:rsidRDefault="003723FB" w:rsidP="009C2F08">
      <w:pPr>
        <w:pStyle w:val="berschrift2"/>
        <w:rPr>
          <w:b/>
          <w:noProof/>
          <w:color w:val="A8005C"/>
          <w:sz w:val="48"/>
          <w:szCs w:val="28"/>
          <w:lang w:eastAsia="de-CH"/>
        </w:rPr>
      </w:pPr>
      <w:r w:rsidRPr="003723FB">
        <w:rPr>
          <w:b/>
          <w:noProof/>
          <w:color w:val="A8005C"/>
          <w:sz w:val="48"/>
          <w:szCs w:val="28"/>
          <w:lang w:eastAsia="de-CH"/>
        </w:rPr>
        <w:t>Double award</w:t>
      </w:r>
    </w:p>
    <w:p w14:paraId="5D72EE8D" w14:textId="77777777" w:rsidR="00E67C50" w:rsidRPr="003723FB" w:rsidRDefault="00D35C14" w:rsidP="00C77FDB">
      <w:pPr>
        <w:pStyle w:val="berschrift2"/>
      </w:pPr>
      <w:r w:rsidRPr="003723FB">
        <w:t xml:space="preserve">Endress+Hauser </w:t>
      </w:r>
      <w:r w:rsidR="00871297" w:rsidRPr="003723FB">
        <w:t>Liquid Analysis</w:t>
      </w:r>
      <w:r w:rsidR="00782640" w:rsidRPr="003723FB">
        <w:t xml:space="preserve"> </w:t>
      </w:r>
      <w:r w:rsidR="00BA5AF4">
        <w:t>recognized as an innovator and attractive employer</w:t>
      </w:r>
      <w:r w:rsidR="003723FB">
        <w:t xml:space="preserve"> </w:t>
      </w:r>
    </w:p>
    <w:p w14:paraId="1D369089" w14:textId="5262D66B" w:rsidR="003723FB" w:rsidRDefault="003723FB" w:rsidP="00773C92">
      <w:pPr>
        <w:rPr>
          <w:b/>
        </w:rPr>
      </w:pPr>
      <w:bookmarkStart w:id="0" w:name="_Hlk33694208"/>
      <w:r>
        <w:rPr>
          <w:b/>
        </w:rPr>
        <w:t xml:space="preserve">Together with data analysis specialist Statista, renowned business magazine </w:t>
      </w:r>
      <w:r w:rsidRPr="003723FB">
        <w:rPr>
          <w:b/>
        </w:rPr>
        <w:t>Capital</w:t>
      </w:r>
      <w:r>
        <w:rPr>
          <w:b/>
        </w:rPr>
        <w:t xml:space="preserve"> has selected Germany’s most innovative companies for the second time. The list of top companies is based on an extensive process that identifies intelligent products, </w:t>
      </w:r>
      <w:proofErr w:type="gramStart"/>
      <w:r>
        <w:rPr>
          <w:b/>
        </w:rPr>
        <w:t>processes</w:t>
      </w:r>
      <w:proofErr w:type="gramEnd"/>
      <w:r>
        <w:rPr>
          <w:b/>
        </w:rPr>
        <w:t xml:space="preserve"> or services. The specialist for liquid analysis achieved the highest rating in the category of </w:t>
      </w:r>
      <w:r w:rsidR="00DA1F3C">
        <w:rPr>
          <w:b/>
        </w:rPr>
        <w:t>“</w:t>
      </w:r>
      <w:r>
        <w:rPr>
          <w:b/>
        </w:rPr>
        <w:t>electronics &amp; electro, automation and measurement technology</w:t>
      </w:r>
      <w:r w:rsidR="00DA1F3C">
        <w:rPr>
          <w:b/>
        </w:rPr>
        <w:t>”</w:t>
      </w:r>
      <w:r w:rsidR="00B202C9">
        <w:rPr>
          <w:b/>
        </w:rPr>
        <w:t xml:space="preserve"> among companies with more than 1,000 employees. The company also received the TOP JOB seal of</w:t>
      </w:r>
      <w:r w:rsidR="004706D8">
        <w:rPr>
          <w:b/>
        </w:rPr>
        <w:t xml:space="preserve"> quality as one of Germany’s best</w:t>
      </w:r>
      <w:r w:rsidR="00B202C9">
        <w:rPr>
          <w:b/>
        </w:rPr>
        <w:t xml:space="preserve"> small-to-medium enterprise employers after a scientific analysis of an employee survey conducted by the University of St. Gallen. </w:t>
      </w:r>
    </w:p>
    <w:bookmarkEnd w:id="0"/>
    <w:p w14:paraId="51538E2B" w14:textId="7A883A13" w:rsidR="00782640" w:rsidRPr="003723FB" w:rsidRDefault="00DA1F3C" w:rsidP="00782640">
      <w:pPr>
        <w:spacing w:after="0"/>
      </w:pPr>
      <w:r>
        <w:t>“</w:t>
      </w:r>
      <w:r w:rsidR="00B202C9">
        <w:t>Our culture of innovation and employee enthusiasm is the foundation of our long-term success</w:t>
      </w:r>
      <w:r>
        <w:t>,”</w:t>
      </w:r>
      <w:r w:rsidR="00B202C9">
        <w:t xml:space="preserve"> says</w:t>
      </w:r>
      <w:r w:rsidR="004706D8">
        <w:t xml:space="preserve"> Dr</w:t>
      </w:r>
      <w:r w:rsidR="00782640" w:rsidRPr="003723FB">
        <w:t xml:space="preserve"> Manfr</w:t>
      </w:r>
      <w:r w:rsidR="00B202C9">
        <w:t xml:space="preserve">ed </w:t>
      </w:r>
      <w:proofErr w:type="spellStart"/>
      <w:r w:rsidR="00B202C9">
        <w:t>Jagiella</w:t>
      </w:r>
      <w:proofErr w:type="spellEnd"/>
      <w:r w:rsidR="00B202C9">
        <w:t>, Managing Director at</w:t>
      </w:r>
      <w:r w:rsidR="00782640" w:rsidRPr="003723FB">
        <w:t xml:space="preserve"> Endress+Hauser </w:t>
      </w:r>
      <w:r w:rsidR="002232AB" w:rsidRPr="003723FB">
        <w:t>Liquid Analysis</w:t>
      </w:r>
      <w:r w:rsidR="00B202C9">
        <w:t xml:space="preserve"> a</w:t>
      </w:r>
      <w:r w:rsidR="00782640" w:rsidRPr="003723FB">
        <w:t>nd</w:t>
      </w:r>
      <w:r w:rsidR="00B202C9">
        <w:t xml:space="preserve"> member of the Executive Board at the Endress+Hauser Group. </w:t>
      </w:r>
    </w:p>
    <w:p w14:paraId="0D81DC85" w14:textId="77777777" w:rsidR="00782640" w:rsidRPr="003723FB" w:rsidRDefault="00782640" w:rsidP="00782640">
      <w:pPr>
        <w:spacing w:after="0"/>
      </w:pPr>
    </w:p>
    <w:p w14:paraId="49F58613" w14:textId="6ED83385" w:rsidR="008B33FA" w:rsidRPr="003723FB" w:rsidRDefault="00C30D9C" w:rsidP="00C77FDB">
      <w:pPr>
        <w:spacing w:after="0"/>
      </w:pPr>
      <w:r>
        <w:t>The awar</w:t>
      </w:r>
      <w:r w:rsidR="00436E1E">
        <w:t>d was</w:t>
      </w:r>
      <w:r>
        <w:t xml:space="preserve"> based on a systematic and multistage analysis of Germany’s most innovative compan</w:t>
      </w:r>
      <w:r w:rsidR="00436E1E">
        <w:t xml:space="preserve">ies and </w:t>
      </w:r>
      <w:r w:rsidR="0082600A">
        <w:t xml:space="preserve">involved surveys of industry and innovation experts, including leading representatives of award-winning </w:t>
      </w:r>
      <w:r w:rsidR="00EF7E93">
        <w:t xml:space="preserve">innovative </w:t>
      </w:r>
      <w:r w:rsidR="0082600A">
        <w:t>companies and experts from the</w:t>
      </w:r>
      <w:r>
        <w:t xml:space="preserve"> </w:t>
      </w:r>
      <w:r w:rsidR="0082600A">
        <w:t xml:space="preserve">Statista </w:t>
      </w:r>
      <w:r w:rsidR="00DA1F3C">
        <w:t>“</w:t>
      </w:r>
      <w:r w:rsidR="0082600A" w:rsidRPr="003723FB">
        <w:t>Expert Circle</w:t>
      </w:r>
      <w:r w:rsidR="00DA1F3C">
        <w:t>”</w:t>
      </w:r>
      <w:r w:rsidR="0082600A" w:rsidRPr="003723FB">
        <w:t>.</w:t>
      </w:r>
      <w:r w:rsidR="0082600A">
        <w:t xml:space="preserve"> The award honors only those companies whose innovative strength in products and services, processes and corporate culture is </w:t>
      </w:r>
      <w:r w:rsidR="00AC1F24">
        <w:t xml:space="preserve">discerned </w:t>
      </w:r>
      <w:r w:rsidR="0082600A">
        <w:t xml:space="preserve">by customers, </w:t>
      </w:r>
      <w:proofErr w:type="gramStart"/>
      <w:r w:rsidR="0082600A">
        <w:t>competitors</w:t>
      </w:r>
      <w:proofErr w:type="gramEnd"/>
      <w:r w:rsidR="00481FCB">
        <w:t xml:space="preserve"> and i</w:t>
      </w:r>
      <w:r w:rsidR="00797C19">
        <w:t>ndustry influencers.</w:t>
      </w:r>
    </w:p>
    <w:p w14:paraId="6B2563BC" w14:textId="77777777" w:rsidR="00C77FDB" w:rsidRPr="003723FB" w:rsidRDefault="00C77FDB" w:rsidP="00C77FDB">
      <w:pPr>
        <w:spacing w:after="0"/>
      </w:pPr>
    </w:p>
    <w:p w14:paraId="14702586" w14:textId="79202B73" w:rsidR="006C5D85" w:rsidRDefault="00B957FD" w:rsidP="00D35C14">
      <w:r w:rsidRPr="003723FB">
        <w:rPr>
          <w:b/>
        </w:rPr>
        <w:t>Attra</w:t>
      </w:r>
      <w:r w:rsidR="00BA5AF4">
        <w:rPr>
          <w:b/>
        </w:rPr>
        <w:t>ctive employer</w:t>
      </w:r>
      <w:r w:rsidR="00D35C14" w:rsidRPr="003723FB">
        <w:br/>
      </w:r>
      <w:r w:rsidR="006C5D85">
        <w:t xml:space="preserve">At nearly the same time, </w:t>
      </w:r>
      <w:r w:rsidR="00D35C14" w:rsidRPr="003723FB">
        <w:t xml:space="preserve">Endress+Hauser </w:t>
      </w:r>
      <w:r w:rsidR="002232AB" w:rsidRPr="003723FB">
        <w:t>Liquid Analysis</w:t>
      </w:r>
      <w:r w:rsidR="006C5D85">
        <w:t xml:space="preserve"> was also awarded the TOP JOB seal of quality, placing second in the categ</w:t>
      </w:r>
      <w:r w:rsidR="005A69E4">
        <w:t xml:space="preserve">ory of companies with up to </w:t>
      </w:r>
      <w:r w:rsidR="006C5D85">
        <w:t xml:space="preserve">2,000 employees, and </w:t>
      </w:r>
      <w:r w:rsidR="00EF7E93">
        <w:t xml:space="preserve">taking first place </w:t>
      </w:r>
      <w:r w:rsidR="006C5D85">
        <w:t xml:space="preserve">among manufacturing companies in Germany. The </w:t>
      </w:r>
      <w:r w:rsidR="00377C55">
        <w:t>honor</w:t>
      </w:r>
      <w:r w:rsidR="006C5D85">
        <w:t xml:space="preserve">, which is </w:t>
      </w:r>
      <w:r w:rsidR="00377C55">
        <w:t xml:space="preserve">awarded </w:t>
      </w:r>
      <w:r w:rsidR="006C5D85">
        <w:t xml:space="preserve">by </w:t>
      </w:r>
      <w:proofErr w:type="spellStart"/>
      <w:r w:rsidR="006C5D85">
        <w:t>zeag</w:t>
      </w:r>
      <w:proofErr w:type="spellEnd"/>
      <w:r w:rsidR="006C5D85">
        <w:t xml:space="preserve"> GmbH, a center of competence for employer attractiveness, </w:t>
      </w:r>
      <w:r w:rsidR="00377C55">
        <w:t>recognizes</w:t>
      </w:r>
      <w:r w:rsidR="006C5D85">
        <w:t xml:space="preserve"> companies that consistently promote a healthy</w:t>
      </w:r>
      <w:r w:rsidR="00377C55">
        <w:t>, and at the same time</w:t>
      </w:r>
      <w:r w:rsidR="006C5D85">
        <w:t xml:space="preserve"> high-performance</w:t>
      </w:r>
      <w:r w:rsidR="00487992">
        <w:t>,</w:t>
      </w:r>
      <w:r w:rsidR="006C5D85">
        <w:t xml:space="preserve"> </w:t>
      </w:r>
      <w:r w:rsidR="00377C55">
        <w:t>culture in the workplace.</w:t>
      </w:r>
    </w:p>
    <w:p w14:paraId="2D5C53D5" w14:textId="1BD326D9" w:rsidR="00FC446B" w:rsidRDefault="004706D8" w:rsidP="008B33FA">
      <w:r>
        <w:rPr>
          <w:b/>
        </w:rPr>
        <w:t xml:space="preserve">Leader in liquid </w:t>
      </w:r>
      <w:r w:rsidR="00436E1E">
        <w:rPr>
          <w:b/>
        </w:rPr>
        <w:t xml:space="preserve">analysis </w:t>
      </w:r>
      <w:r w:rsidR="008B33FA" w:rsidRPr="003723FB">
        <w:rPr>
          <w:b/>
        </w:rPr>
        <w:br/>
      </w:r>
      <w:r w:rsidR="008B33FA" w:rsidRPr="003723FB">
        <w:t xml:space="preserve">Endress+Hauser </w:t>
      </w:r>
      <w:r w:rsidR="002232AB" w:rsidRPr="003723FB">
        <w:t>Liquid</w:t>
      </w:r>
      <w:r w:rsidR="008B33FA" w:rsidRPr="003723FB">
        <w:t xml:space="preserve"> </w:t>
      </w:r>
      <w:r w:rsidR="005E7B9D" w:rsidRPr="003723FB">
        <w:t xml:space="preserve">Analysis </w:t>
      </w:r>
      <w:r w:rsidR="00FC446B">
        <w:t xml:space="preserve">is one of the world’s leading manufacturers of measurement points and complete systems for liquid analysis. With its intelligent solutions, the company helps customers in the environmental and process industries operate their systems in a safe, reliable, </w:t>
      </w:r>
      <w:proofErr w:type="gramStart"/>
      <w:r w:rsidR="00FC446B">
        <w:t>cost-effective</w:t>
      </w:r>
      <w:proofErr w:type="gramEnd"/>
      <w:r w:rsidR="00FC446B">
        <w:t xml:space="preserve"> and environmentally</w:t>
      </w:r>
      <w:r w:rsidR="00487992">
        <w:t xml:space="preserve"> </w:t>
      </w:r>
      <w:r w:rsidR="00FC446B">
        <w:t xml:space="preserve">friendly manner. Endress+Hauser Liquid Analysis, headquartered in </w:t>
      </w:r>
      <w:proofErr w:type="spellStart"/>
      <w:r w:rsidR="00FC446B">
        <w:t>Gerlingen</w:t>
      </w:r>
      <w:proofErr w:type="spellEnd"/>
      <w:r w:rsidR="00FC446B">
        <w:t>, Germany, employs more than 1,000</w:t>
      </w:r>
      <w:r>
        <w:t xml:space="preserve"> people around the world</w:t>
      </w:r>
      <w:r w:rsidR="00FC446B">
        <w:t xml:space="preserve"> and</w:t>
      </w:r>
      <w:r>
        <w:t xml:space="preserve"> owns more than 1,000 patents. </w:t>
      </w:r>
      <w:r w:rsidR="00FC446B">
        <w:t xml:space="preserve"> </w:t>
      </w:r>
    </w:p>
    <w:p w14:paraId="4A08D72A" w14:textId="77777777" w:rsidR="009C2F08" w:rsidRPr="003723FB" w:rsidRDefault="009C2F08" w:rsidP="009C2F08">
      <w:pPr>
        <w:spacing w:after="0"/>
      </w:pPr>
    </w:p>
    <w:p w14:paraId="5033365B" w14:textId="77777777" w:rsidR="00C77FDB" w:rsidRPr="003723FB" w:rsidRDefault="00C77FDB" w:rsidP="00773C92">
      <w:pPr>
        <w:rPr>
          <w:b/>
        </w:rPr>
      </w:pPr>
    </w:p>
    <w:p w14:paraId="57B92191" w14:textId="77777777" w:rsidR="002D1F18" w:rsidRPr="003723FB" w:rsidRDefault="002D1F18" w:rsidP="002D1F18">
      <w:pPr>
        <w:spacing w:after="0"/>
      </w:pPr>
    </w:p>
    <w:p w14:paraId="74498FB7" w14:textId="77777777" w:rsidR="002D1F18" w:rsidRPr="003723FB" w:rsidRDefault="002D1F18" w:rsidP="002D1F18">
      <w:pPr>
        <w:spacing w:after="0"/>
      </w:pPr>
    </w:p>
    <w:p w14:paraId="451B49BB" w14:textId="77777777" w:rsidR="002938CA" w:rsidRPr="003723FB" w:rsidRDefault="002938CA" w:rsidP="002D1F18">
      <w:pPr>
        <w:spacing w:after="0"/>
      </w:pPr>
    </w:p>
    <w:p w14:paraId="42E8544A" w14:textId="77777777" w:rsidR="002938CA" w:rsidRPr="003723FB" w:rsidRDefault="002A5AB4" w:rsidP="002D1F18">
      <w:pPr>
        <w:spacing w:after="0"/>
      </w:pPr>
      <w:r w:rsidRPr="003723FB">
        <w:rPr>
          <w:noProof/>
        </w:rPr>
        <w:lastRenderedPageBreak/>
        <w:drawing>
          <wp:inline distT="0" distB="0" distL="0" distR="0" wp14:anchorId="648EBC37" wp14:editId="52D78337">
            <wp:extent cx="1781092" cy="2679063"/>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801610" cy="2709926"/>
                    </a:xfrm>
                    <a:prstGeom prst="rect">
                      <a:avLst/>
                    </a:prstGeom>
                  </pic:spPr>
                </pic:pic>
              </a:graphicData>
            </a:graphic>
          </wp:inline>
        </w:drawing>
      </w:r>
    </w:p>
    <w:p w14:paraId="65F66E0D" w14:textId="77777777" w:rsidR="002938CA" w:rsidRPr="003723FB" w:rsidRDefault="00563573" w:rsidP="002D1F18">
      <w:pPr>
        <w:spacing w:after="0"/>
        <w:rPr>
          <w:b/>
          <w:bCs/>
        </w:rPr>
      </w:pPr>
      <w:r w:rsidRPr="003723FB">
        <w:rPr>
          <w:b/>
          <w:bCs/>
        </w:rPr>
        <w:t>EH_awards.jpg</w:t>
      </w:r>
    </w:p>
    <w:p w14:paraId="39E8DA64" w14:textId="466D9937" w:rsidR="002D1F18" w:rsidRPr="003723FB" w:rsidRDefault="002D1F18" w:rsidP="002D1F18">
      <w:pPr>
        <w:spacing w:after="0"/>
      </w:pPr>
      <w:r w:rsidRPr="003723FB">
        <w:t xml:space="preserve">Dr. Manfred </w:t>
      </w:r>
      <w:proofErr w:type="spellStart"/>
      <w:r w:rsidRPr="003723FB">
        <w:t>Jagiella</w:t>
      </w:r>
      <w:proofErr w:type="spellEnd"/>
      <w:r w:rsidRPr="003723FB">
        <w:t xml:space="preserve"> (CEO </w:t>
      </w:r>
      <w:r w:rsidR="004706D8">
        <w:t>at Endress+Hauser Liquid Analysis a</w:t>
      </w:r>
      <w:r w:rsidRPr="003723FB">
        <w:t xml:space="preserve">nd </w:t>
      </w:r>
      <w:r w:rsidR="004706D8">
        <w:t>member of the Executive Board at the Endress+Hauser Group</w:t>
      </w:r>
      <w:r w:rsidRPr="003723FB">
        <w:t xml:space="preserve">) </w:t>
      </w:r>
      <w:r w:rsidR="004706D8">
        <w:t xml:space="preserve">accepts the </w:t>
      </w:r>
      <w:r w:rsidR="004706D8" w:rsidRPr="003723FB">
        <w:t>TOP JOB</w:t>
      </w:r>
      <w:r w:rsidR="004706D8">
        <w:t xml:space="preserve"> award on behalf of Endress+Hauser </w:t>
      </w:r>
      <w:r w:rsidRPr="003723FB">
        <w:t>L</w:t>
      </w:r>
      <w:r w:rsidR="004706D8">
        <w:t>iquid Analysis.</w:t>
      </w:r>
    </w:p>
    <w:p w14:paraId="350EF6DC" w14:textId="77777777" w:rsidR="002D1F18" w:rsidRPr="003723FB" w:rsidRDefault="002D1F18" w:rsidP="002D1F18">
      <w:pPr>
        <w:spacing w:after="0"/>
      </w:pPr>
    </w:p>
    <w:p w14:paraId="1A21292B" w14:textId="77777777" w:rsidR="002D1F18" w:rsidRPr="003723FB" w:rsidRDefault="002D1F18" w:rsidP="002D1F18">
      <w:pPr>
        <w:spacing w:after="0"/>
      </w:pPr>
    </w:p>
    <w:p w14:paraId="053528E5" w14:textId="77777777" w:rsidR="002D1F18" w:rsidRPr="003723FB" w:rsidRDefault="002D1F18" w:rsidP="002D1F18">
      <w:pPr>
        <w:spacing w:after="0"/>
      </w:pPr>
    </w:p>
    <w:p w14:paraId="636E9D99" w14:textId="77777777" w:rsidR="00B957FD" w:rsidRPr="003723FB" w:rsidRDefault="00B957FD">
      <w:pPr>
        <w:spacing w:after="0" w:line="240" w:lineRule="auto"/>
      </w:pPr>
      <w:r w:rsidRPr="003723FB">
        <w:br w:type="page"/>
      </w:r>
    </w:p>
    <w:p w14:paraId="7C12463B" w14:textId="77777777" w:rsidR="00B8582E" w:rsidRDefault="00B8582E" w:rsidP="00B8582E">
      <w:pPr>
        <w:rPr>
          <w:b/>
          <w:szCs w:val="22"/>
        </w:rPr>
      </w:pPr>
      <w:r>
        <w:rPr>
          <w:b/>
          <w:szCs w:val="22"/>
        </w:rPr>
        <w:lastRenderedPageBreak/>
        <w:t>The Endress+Hauser Group</w:t>
      </w:r>
    </w:p>
    <w:p w14:paraId="641D3227" w14:textId="77777777" w:rsidR="00B8582E" w:rsidRDefault="00B8582E" w:rsidP="00B8582E">
      <w:pPr>
        <w:rPr>
          <w:szCs w:val="22"/>
        </w:rPr>
      </w:pPr>
      <w:r>
        <w:rPr>
          <w:szCs w:val="22"/>
        </w:rPr>
        <w:t xml:space="preserve">Endress+Hauser is a global leader in measurement and automation technology for process and laboratory applications. The family company, headquartered in </w:t>
      </w:r>
      <w:proofErr w:type="spellStart"/>
      <w:r>
        <w:rPr>
          <w:szCs w:val="22"/>
        </w:rPr>
        <w:t>Reinach</w:t>
      </w:r>
      <w:proofErr w:type="spellEnd"/>
      <w:r>
        <w:rPr>
          <w:szCs w:val="22"/>
        </w:rPr>
        <w:t xml:space="preserve">, Switzerland, achieved net sales of approximately 2.6 billion euros in 2020 with a total workforce of more than 14,000. </w:t>
      </w:r>
    </w:p>
    <w:p w14:paraId="4F19F196" w14:textId="77777777" w:rsidR="00B8582E" w:rsidRDefault="00B8582E" w:rsidP="00B8582E">
      <w:pPr>
        <w:rPr>
          <w:szCs w:val="22"/>
        </w:rPr>
      </w:pPr>
      <w:r>
        <w:rPr>
          <w:szCs w:val="22"/>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3155E527" w14:textId="77777777" w:rsidR="00B8582E" w:rsidRDefault="00B8582E" w:rsidP="00B8582E">
      <w:pPr>
        <w:rPr>
          <w:szCs w:val="22"/>
        </w:rPr>
      </w:pPr>
      <w:r>
        <w:rPr>
          <w:szCs w:val="22"/>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4744E4F4" w14:textId="77777777" w:rsidR="00B8582E" w:rsidRDefault="00B8582E" w:rsidP="00B8582E">
      <w:pPr>
        <w:rPr>
          <w:szCs w:val="22"/>
        </w:rPr>
      </w:pPr>
      <w:r>
        <w:rPr>
          <w:noProof/>
        </w:rPr>
        <w:t>Endress+Hauser was founded in 1953 by Georg H Endress and Ludwig Hauser. Ever since</w:t>
      </w:r>
      <w:r>
        <w:rPr>
          <w:szCs w:val="22"/>
        </w:rPr>
        <w:t>, the company has been pushing ahead with the development and use of innovative technologies, now helping to shape the industry’s digital transformation. 8,900 patents and applications protect the Group’s intellectual property.</w:t>
      </w:r>
    </w:p>
    <w:p w14:paraId="39105209" w14:textId="77777777" w:rsidR="00B8582E" w:rsidRDefault="00B8582E" w:rsidP="00B8582E">
      <w:pPr>
        <w:rPr>
          <w:noProof/>
        </w:rPr>
      </w:pPr>
      <w:r>
        <w:rPr>
          <w:noProof/>
        </w:rPr>
        <w:t xml:space="preserve">For further information, please visit </w:t>
      </w:r>
      <w:r>
        <w:rPr>
          <w:noProof/>
          <w:u w:val="single"/>
        </w:rPr>
        <w:t>www.endress.com/media-center</w:t>
      </w:r>
      <w:r>
        <w:rPr>
          <w:noProof/>
        </w:rPr>
        <w:t xml:space="preserve"> or </w:t>
      </w:r>
      <w:r>
        <w:rPr>
          <w:noProof/>
          <w:u w:val="single"/>
        </w:rPr>
        <w:t>www.endress.com</w:t>
      </w:r>
    </w:p>
    <w:p w14:paraId="4228049A" w14:textId="77777777" w:rsidR="00B8582E" w:rsidRDefault="00B8582E" w:rsidP="00B8582E"/>
    <w:p w14:paraId="14455FEA" w14:textId="77777777" w:rsidR="00B8582E" w:rsidRDefault="00B8582E" w:rsidP="00B8582E">
      <w:pPr>
        <w:pStyle w:val="Texttitle"/>
      </w:pPr>
      <w:r>
        <w:t>Contact</w:t>
      </w:r>
    </w:p>
    <w:p w14:paraId="447D50ED" w14:textId="77777777" w:rsidR="00B8582E" w:rsidRPr="00B8582E" w:rsidRDefault="00B8582E" w:rsidP="00B8582E">
      <w:pPr>
        <w:tabs>
          <w:tab w:val="left" w:pos="4820"/>
          <w:tab w:val="left" w:pos="5529"/>
        </w:tabs>
        <w:rPr>
          <w:noProof/>
          <w:lang w:val="de-CH"/>
        </w:rPr>
      </w:pPr>
      <w:r w:rsidRPr="00B8582E">
        <w:rPr>
          <w:lang w:val="de-CH"/>
        </w:rPr>
        <w:t>Martin Raab</w:t>
      </w:r>
      <w:r w:rsidRPr="00B8582E">
        <w:rPr>
          <w:lang w:val="de-CH"/>
        </w:rPr>
        <w:tab/>
      </w:r>
      <w:proofErr w:type="gramStart"/>
      <w:r w:rsidRPr="00B8582E">
        <w:rPr>
          <w:lang w:val="de-CH"/>
        </w:rPr>
        <w:t>Email</w:t>
      </w:r>
      <w:proofErr w:type="gramEnd"/>
      <w:r w:rsidRPr="00B8582E">
        <w:rPr>
          <w:lang w:val="de-CH"/>
        </w:rPr>
        <w:tab/>
        <w:t>martin.raab@endress.com</w:t>
      </w:r>
      <w:r w:rsidRPr="00B8582E">
        <w:rPr>
          <w:lang w:val="de-CH"/>
        </w:rPr>
        <w:br/>
        <w:t xml:space="preserve">Group Media </w:t>
      </w:r>
      <w:proofErr w:type="spellStart"/>
      <w:r w:rsidRPr="00B8582E">
        <w:rPr>
          <w:lang w:val="de-CH"/>
        </w:rPr>
        <w:t>Spokesperson</w:t>
      </w:r>
      <w:proofErr w:type="spellEnd"/>
      <w:r w:rsidRPr="00B8582E">
        <w:rPr>
          <w:lang w:val="de-CH"/>
        </w:rPr>
        <w:tab/>
        <w:t>Phone</w:t>
      </w:r>
      <w:r w:rsidRPr="00B8582E">
        <w:rPr>
          <w:lang w:val="de-CH"/>
        </w:rPr>
        <w:tab/>
        <w:t>+41 61 715 7722</w:t>
      </w:r>
      <w:r w:rsidRPr="00B8582E">
        <w:rPr>
          <w:lang w:val="de-CH"/>
        </w:rPr>
        <w:br/>
      </w:r>
      <w:r w:rsidRPr="00B8582E">
        <w:rPr>
          <w:noProof/>
          <w:lang w:val="de-CH"/>
        </w:rPr>
        <w:t>Endress+Hauser AG</w:t>
      </w:r>
      <w:r w:rsidRPr="00B8582E">
        <w:rPr>
          <w:noProof/>
          <w:lang w:val="de-CH"/>
        </w:rPr>
        <w:tab/>
        <w:t>Fax</w:t>
      </w:r>
      <w:r w:rsidRPr="00B8582E">
        <w:rPr>
          <w:noProof/>
          <w:lang w:val="de-CH"/>
        </w:rPr>
        <w:tab/>
        <w:t>+41 61 715 2888</w:t>
      </w:r>
      <w:r w:rsidRPr="00B8582E">
        <w:rPr>
          <w:noProof/>
          <w:lang w:val="de-CH"/>
        </w:rPr>
        <w:br/>
        <w:t>Kägenstrasse 2</w:t>
      </w:r>
      <w:r w:rsidRPr="00B8582E">
        <w:rPr>
          <w:noProof/>
          <w:lang w:val="de-CH"/>
        </w:rPr>
        <w:br/>
        <w:t>4153 Reinach BL</w:t>
      </w:r>
      <w:r w:rsidRPr="00B8582E">
        <w:rPr>
          <w:noProof/>
          <w:lang w:val="de-CH"/>
        </w:rPr>
        <w:br/>
        <w:t>Switzerland</w:t>
      </w:r>
    </w:p>
    <w:p w14:paraId="169B72C5" w14:textId="77777777" w:rsidR="00E06AA1" w:rsidRPr="00B8582E" w:rsidRDefault="00E06AA1" w:rsidP="00B8582E">
      <w:pPr>
        <w:pStyle w:val="TitelimText"/>
        <w:rPr>
          <w:lang w:val="de-CH"/>
        </w:rPr>
      </w:pPr>
    </w:p>
    <w:sectPr w:rsidR="00E06AA1" w:rsidRPr="00B8582E" w:rsidSect="00E233CD">
      <w:headerReference w:type="default" r:id="rId9"/>
      <w:footerReference w:type="default" r:id="rId10"/>
      <w:headerReference w:type="first" r:id="rId11"/>
      <w:footerReference w:type="first" r:id="rId12"/>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1ADFF" w14:textId="77777777" w:rsidR="00E671EF" w:rsidRDefault="00E671EF" w:rsidP="00380AC8">
      <w:pPr>
        <w:spacing w:after="0" w:line="240" w:lineRule="auto"/>
      </w:pPr>
      <w:r>
        <w:separator/>
      </w:r>
    </w:p>
  </w:endnote>
  <w:endnote w:type="continuationSeparator" w:id="0">
    <w:p w14:paraId="6B7B7A7B" w14:textId="77777777" w:rsidR="00E671EF" w:rsidRDefault="00E671E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7BB3D7F0" w14:textId="77777777" w:rsidR="00FC446B" w:rsidRPr="006407DF" w:rsidRDefault="00FC446B" w:rsidP="00C27B1F">
        <w:pPr>
          <w:pStyle w:val="Fuzeile"/>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5A69E4">
          <w:rPr>
            <w:noProof/>
            <w:sz w:val="16"/>
            <w:szCs w:val="16"/>
          </w:rPr>
          <w:t>1</w:t>
        </w:r>
        <w:r w:rsidRPr="006407DF">
          <w:rPr>
            <w:sz w:val="16"/>
            <w:szCs w:val="16"/>
          </w:rPr>
          <w:fldChar w:fldCharType="end"/>
        </w:r>
        <w:r w:rsidRPr="006407DF">
          <w:rPr>
            <w:sz w:val="16"/>
            <w:szCs w:val="16"/>
          </w:rPr>
          <w:t>/</w:t>
        </w:r>
        <w:r w:rsidR="005F3442">
          <w:fldChar w:fldCharType="begin"/>
        </w:r>
        <w:r w:rsidR="005F3442">
          <w:instrText xml:space="preserve"> NUMPAGES  \* Arabic  \* MERGEFORMAT </w:instrText>
        </w:r>
        <w:r w:rsidR="005F3442">
          <w:fldChar w:fldCharType="separate"/>
        </w:r>
        <w:r w:rsidR="005A69E4" w:rsidRPr="005A69E4">
          <w:rPr>
            <w:noProof/>
            <w:sz w:val="16"/>
            <w:szCs w:val="16"/>
          </w:rPr>
          <w:t>3</w:t>
        </w:r>
        <w:r w:rsidR="005F3442">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D75B9" w14:textId="77777777" w:rsidR="00FC446B" w:rsidRDefault="00FC446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DC2FE" w14:textId="77777777" w:rsidR="00E671EF" w:rsidRDefault="00E671EF" w:rsidP="00380AC8">
      <w:pPr>
        <w:spacing w:after="0" w:line="240" w:lineRule="auto"/>
      </w:pPr>
      <w:r>
        <w:separator/>
      </w:r>
    </w:p>
  </w:footnote>
  <w:footnote w:type="continuationSeparator" w:id="0">
    <w:p w14:paraId="004D991C" w14:textId="77777777" w:rsidR="00E671EF" w:rsidRDefault="00E671E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FC446B" w:rsidRPr="00F023F2" w14:paraId="3E79CC5E" w14:textId="77777777" w:rsidTr="00D84A90">
      <w:trPr>
        <w:cantSplit/>
        <w:trHeight w:hRule="exact" w:val="936"/>
      </w:trPr>
      <w:tc>
        <w:tcPr>
          <w:tcW w:w="0" w:type="auto"/>
          <w:tcBorders>
            <w:bottom w:val="single" w:sz="4" w:space="0" w:color="auto"/>
          </w:tcBorders>
        </w:tcPr>
        <w:p w14:paraId="673AB051" w14:textId="77777777" w:rsidR="00FC446B" w:rsidRDefault="004706D8" w:rsidP="00C27B1F">
          <w:pPr>
            <w:pStyle w:val="DocumenttypDate"/>
          </w:pPr>
          <w:r>
            <w:t>Press release</w:t>
          </w:r>
        </w:p>
        <w:p w14:paraId="518AFFB2" w14:textId="2112094D" w:rsidR="00FC446B" w:rsidRPr="00F023F2" w:rsidRDefault="005F3442" w:rsidP="00D06C7A">
          <w:pPr>
            <w:pStyle w:val="DocumenttypDate"/>
          </w:pPr>
          <w:r>
            <w:t>4</w:t>
          </w:r>
          <w:r w:rsidR="00B8582E">
            <w:t xml:space="preserve"> </w:t>
          </w:r>
          <w:r w:rsidR="004706D8">
            <w:t xml:space="preserve">March </w:t>
          </w:r>
          <w:r w:rsidR="00FC446B" w:rsidRPr="00DF60A9">
            <w:t>20</w:t>
          </w:r>
          <w:r w:rsidR="00FC446B">
            <w:t>21</w:t>
          </w:r>
        </w:p>
      </w:tc>
      <w:sdt>
        <w:sdtPr>
          <w:rPr>
            <w:lang w:val="de-DE"/>
          </w:rPr>
          <w:alias w:val="Logo"/>
          <w:tag w:val="Logo"/>
          <w:id w:val="-225680390"/>
        </w:sdtPr>
        <w:sdtEndPr/>
        <w:sdtContent>
          <w:tc>
            <w:tcPr>
              <w:tcW w:w="3780" w:type="dxa"/>
              <w:tcBorders>
                <w:bottom w:val="single" w:sz="4" w:space="0" w:color="auto"/>
              </w:tcBorders>
            </w:tcPr>
            <w:p w14:paraId="5C803B8F" w14:textId="77777777" w:rsidR="00FC446B" w:rsidRPr="00F023F2" w:rsidRDefault="00FC446B" w:rsidP="00C27B1F">
              <w:pPr>
                <w:pStyle w:val="Kopfzeile"/>
                <w:rPr>
                  <w:lang w:val="de-DE"/>
                </w:rPr>
              </w:pPr>
              <w:r w:rsidRPr="00F023F2">
                <w:rPr>
                  <w:noProof/>
                </w:rPr>
                <w:drawing>
                  <wp:inline distT="0" distB="0" distL="0" distR="0" wp14:anchorId="552B665D" wp14:editId="7D02D812">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61A20FCF" w14:textId="77777777" w:rsidR="00FC446B" w:rsidRPr="006962C9" w:rsidRDefault="00FC446B"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DCB25" w14:textId="77777777" w:rsidR="00FC446B" w:rsidRPr="00F023F2" w:rsidRDefault="00FC446B"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50"/>
    <w:rsid w:val="00017E74"/>
    <w:rsid w:val="00025DDF"/>
    <w:rsid w:val="00044C0E"/>
    <w:rsid w:val="0006104B"/>
    <w:rsid w:val="000862F8"/>
    <w:rsid w:val="00092774"/>
    <w:rsid w:val="00097EF1"/>
    <w:rsid w:val="000B6313"/>
    <w:rsid w:val="000C6BB8"/>
    <w:rsid w:val="000F4412"/>
    <w:rsid w:val="00110055"/>
    <w:rsid w:val="00113D0D"/>
    <w:rsid w:val="00133DFB"/>
    <w:rsid w:val="00136395"/>
    <w:rsid w:val="00141998"/>
    <w:rsid w:val="00142136"/>
    <w:rsid w:val="00155150"/>
    <w:rsid w:val="00157F80"/>
    <w:rsid w:val="00181C95"/>
    <w:rsid w:val="001A0596"/>
    <w:rsid w:val="001A597E"/>
    <w:rsid w:val="001B0BF1"/>
    <w:rsid w:val="001C12C7"/>
    <w:rsid w:val="001C42DE"/>
    <w:rsid w:val="001D602B"/>
    <w:rsid w:val="00205F4D"/>
    <w:rsid w:val="002232AB"/>
    <w:rsid w:val="00224920"/>
    <w:rsid w:val="0023732A"/>
    <w:rsid w:val="002400D5"/>
    <w:rsid w:val="002406D1"/>
    <w:rsid w:val="00243CFB"/>
    <w:rsid w:val="00252B43"/>
    <w:rsid w:val="00286ED0"/>
    <w:rsid w:val="002938CA"/>
    <w:rsid w:val="002A5AB4"/>
    <w:rsid w:val="002B3960"/>
    <w:rsid w:val="002D1F18"/>
    <w:rsid w:val="0030078E"/>
    <w:rsid w:val="00301905"/>
    <w:rsid w:val="0030256C"/>
    <w:rsid w:val="00306CE1"/>
    <w:rsid w:val="00310B7A"/>
    <w:rsid w:val="003122A6"/>
    <w:rsid w:val="0031724D"/>
    <w:rsid w:val="00320CF9"/>
    <w:rsid w:val="003327DB"/>
    <w:rsid w:val="0033460E"/>
    <w:rsid w:val="00346D21"/>
    <w:rsid w:val="0035395F"/>
    <w:rsid w:val="003546C2"/>
    <w:rsid w:val="00365990"/>
    <w:rsid w:val="0037082C"/>
    <w:rsid w:val="003723FB"/>
    <w:rsid w:val="00375D9B"/>
    <w:rsid w:val="00377C55"/>
    <w:rsid w:val="00380AC8"/>
    <w:rsid w:val="0038581F"/>
    <w:rsid w:val="00386EE5"/>
    <w:rsid w:val="00392ACA"/>
    <w:rsid w:val="003977C5"/>
    <w:rsid w:val="003A4AD4"/>
    <w:rsid w:val="003F0483"/>
    <w:rsid w:val="003F4DAB"/>
    <w:rsid w:val="00402158"/>
    <w:rsid w:val="004043B4"/>
    <w:rsid w:val="00405D51"/>
    <w:rsid w:val="00406F56"/>
    <w:rsid w:val="00407BCE"/>
    <w:rsid w:val="004103DC"/>
    <w:rsid w:val="00414B64"/>
    <w:rsid w:val="00435EAF"/>
    <w:rsid w:val="00436E1E"/>
    <w:rsid w:val="00460A02"/>
    <w:rsid w:val="004706D8"/>
    <w:rsid w:val="00471807"/>
    <w:rsid w:val="00474DAE"/>
    <w:rsid w:val="00481FCB"/>
    <w:rsid w:val="00487992"/>
    <w:rsid w:val="004A2444"/>
    <w:rsid w:val="004C4BD5"/>
    <w:rsid w:val="004E0FC1"/>
    <w:rsid w:val="004E3B00"/>
    <w:rsid w:val="004F0B4B"/>
    <w:rsid w:val="004F2C66"/>
    <w:rsid w:val="004F4DF5"/>
    <w:rsid w:val="004F6E14"/>
    <w:rsid w:val="00510165"/>
    <w:rsid w:val="005121F8"/>
    <w:rsid w:val="00530143"/>
    <w:rsid w:val="005420C3"/>
    <w:rsid w:val="00542B85"/>
    <w:rsid w:val="00550723"/>
    <w:rsid w:val="00563573"/>
    <w:rsid w:val="005651B1"/>
    <w:rsid w:val="00567D79"/>
    <w:rsid w:val="00570E6E"/>
    <w:rsid w:val="00576BF6"/>
    <w:rsid w:val="00581E1A"/>
    <w:rsid w:val="0058230B"/>
    <w:rsid w:val="00584A24"/>
    <w:rsid w:val="005921EF"/>
    <w:rsid w:val="005A47A4"/>
    <w:rsid w:val="005A69E4"/>
    <w:rsid w:val="005B5C94"/>
    <w:rsid w:val="005C3D6B"/>
    <w:rsid w:val="005D3A44"/>
    <w:rsid w:val="005E316C"/>
    <w:rsid w:val="005E5638"/>
    <w:rsid w:val="005E7B9D"/>
    <w:rsid w:val="005F2CE5"/>
    <w:rsid w:val="005F3442"/>
    <w:rsid w:val="005F6CA4"/>
    <w:rsid w:val="006407DF"/>
    <w:rsid w:val="00646730"/>
    <w:rsid w:val="00655259"/>
    <w:rsid w:val="00664915"/>
    <w:rsid w:val="006962C9"/>
    <w:rsid w:val="00696466"/>
    <w:rsid w:val="006C5D85"/>
    <w:rsid w:val="006D659E"/>
    <w:rsid w:val="006D7AA7"/>
    <w:rsid w:val="00706629"/>
    <w:rsid w:val="0071514A"/>
    <w:rsid w:val="007447A4"/>
    <w:rsid w:val="00754C1F"/>
    <w:rsid w:val="00755B57"/>
    <w:rsid w:val="00773C92"/>
    <w:rsid w:val="00776981"/>
    <w:rsid w:val="00780C3B"/>
    <w:rsid w:val="00782640"/>
    <w:rsid w:val="00797C19"/>
    <w:rsid w:val="007A242D"/>
    <w:rsid w:val="007A5A17"/>
    <w:rsid w:val="007C37D9"/>
    <w:rsid w:val="007C4791"/>
    <w:rsid w:val="007E0EB2"/>
    <w:rsid w:val="007E4779"/>
    <w:rsid w:val="007E5D32"/>
    <w:rsid w:val="007F40FA"/>
    <w:rsid w:val="00824646"/>
    <w:rsid w:val="0082600A"/>
    <w:rsid w:val="00834447"/>
    <w:rsid w:val="00866164"/>
    <w:rsid w:val="00871297"/>
    <w:rsid w:val="00873BD5"/>
    <w:rsid w:val="00883273"/>
    <w:rsid w:val="00884946"/>
    <w:rsid w:val="008942AB"/>
    <w:rsid w:val="008957B2"/>
    <w:rsid w:val="008979FA"/>
    <w:rsid w:val="008A26B5"/>
    <w:rsid w:val="008B33FA"/>
    <w:rsid w:val="008B605E"/>
    <w:rsid w:val="008C078F"/>
    <w:rsid w:val="008D0E74"/>
    <w:rsid w:val="008D3B59"/>
    <w:rsid w:val="00903836"/>
    <w:rsid w:val="00905ED6"/>
    <w:rsid w:val="00917F8A"/>
    <w:rsid w:val="0092558D"/>
    <w:rsid w:val="009435E8"/>
    <w:rsid w:val="00965A9E"/>
    <w:rsid w:val="009703F0"/>
    <w:rsid w:val="009C2F08"/>
    <w:rsid w:val="009D4A4B"/>
    <w:rsid w:val="009F2026"/>
    <w:rsid w:val="009F3F4B"/>
    <w:rsid w:val="00A048B4"/>
    <w:rsid w:val="00A34C90"/>
    <w:rsid w:val="00A64DFC"/>
    <w:rsid w:val="00A67BF9"/>
    <w:rsid w:val="00A71EEC"/>
    <w:rsid w:val="00A7373C"/>
    <w:rsid w:val="00A7650F"/>
    <w:rsid w:val="00A9110D"/>
    <w:rsid w:val="00A95330"/>
    <w:rsid w:val="00AB61D2"/>
    <w:rsid w:val="00AC1F24"/>
    <w:rsid w:val="00AC6F7A"/>
    <w:rsid w:val="00AD641E"/>
    <w:rsid w:val="00AE082F"/>
    <w:rsid w:val="00AE1611"/>
    <w:rsid w:val="00B02234"/>
    <w:rsid w:val="00B05D96"/>
    <w:rsid w:val="00B202C9"/>
    <w:rsid w:val="00B30F82"/>
    <w:rsid w:val="00B4091D"/>
    <w:rsid w:val="00B67928"/>
    <w:rsid w:val="00B76419"/>
    <w:rsid w:val="00B8295F"/>
    <w:rsid w:val="00B8582E"/>
    <w:rsid w:val="00B862D5"/>
    <w:rsid w:val="00B957FD"/>
    <w:rsid w:val="00BA5AF4"/>
    <w:rsid w:val="00BD5DEC"/>
    <w:rsid w:val="00C07DFC"/>
    <w:rsid w:val="00C23A05"/>
    <w:rsid w:val="00C27B1F"/>
    <w:rsid w:val="00C30D9C"/>
    <w:rsid w:val="00C32234"/>
    <w:rsid w:val="00C40496"/>
    <w:rsid w:val="00C433FF"/>
    <w:rsid w:val="00C44A20"/>
    <w:rsid w:val="00C76294"/>
    <w:rsid w:val="00C77FDB"/>
    <w:rsid w:val="00C816D7"/>
    <w:rsid w:val="00C958C3"/>
    <w:rsid w:val="00C96C0B"/>
    <w:rsid w:val="00CC070E"/>
    <w:rsid w:val="00CE57D0"/>
    <w:rsid w:val="00CF1B70"/>
    <w:rsid w:val="00CF5B2B"/>
    <w:rsid w:val="00D03D46"/>
    <w:rsid w:val="00D06C7A"/>
    <w:rsid w:val="00D1641C"/>
    <w:rsid w:val="00D35C14"/>
    <w:rsid w:val="00D413CB"/>
    <w:rsid w:val="00D5535B"/>
    <w:rsid w:val="00D761D0"/>
    <w:rsid w:val="00D84A90"/>
    <w:rsid w:val="00DA1F3C"/>
    <w:rsid w:val="00DA4AFE"/>
    <w:rsid w:val="00DA64F4"/>
    <w:rsid w:val="00DA7921"/>
    <w:rsid w:val="00DB4544"/>
    <w:rsid w:val="00DC3EDD"/>
    <w:rsid w:val="00DC6737"/>
    <w:rsid w:val="00DD118E"/>
    <w:rsid w:val="00DF60A9"/>
    <w:rsid w:val="00E06AA1"/>
    <w:rsid w:val="00E233CD"/>
    <w:rsid w:val="00E632A8"/>
    <w:rsid w:val="00E6691D"/>
    <w:rsid w:val="00E671EF"/>
    <w:rsid w:val="00E67C50"/>
    <w:rsid w:val="00E76C48"/>
    <w:rsid w:val="00E82454"/>
    <w:rsid w:val="00E85D78"/>
    <w:rsid w:val="00E90BF9"/>
    <w:rsid w:val="00EA437A"/>
    <w:rsid w:val="00ED296E"/>
    <w:rsid w:val="00ED6B03"/>
    <w:rsid w:val="00EF7E93"/>
    <w:rsid w:val="00F021DD"/>
    <w:rsid w:val="00F023F2"/>
    <w:rsid w:val="00F238E0"/>
    <w:rsid w:val="00F35D5D"/>
    <w:rsid w:val="00F93F86"/>
    <w:rsid w:val="00F96AEA"/>
    <w:rsid w:val="00FA3D53"/>
    <w:rsid w:val="00FA6D88"/>
    <w:rsid w:val="00FA7720"/>
    <w:rsid w:val="00FB0D3F"/>
    <w:rsid w:val="00FB7EF3"/>
    <w:rsid w:val="00FC446B"/>
    <w:rsid w:val="00FD2961"/>
    <w:rsid w:val="00FF1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4774D8"/>
  <w15:docId w15:val="{85AD5BBD-D3F5-4C02-A309-2A4A452E6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en-US"/>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Standard"/>
    <w:next w:val="Standard"/>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StandardWeb">
    <w:name w:val="Normal (Web)"/>
    <w:basedOn w:val="Standard"/>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enabsatz">
    <w:name w:val="List Paragraph"/>
    <w:basedOn w:val="Standard"/>
    <w:uiPriority w:val="34"/>
    <w:qFormat/>
    <w:rsid w:val="003546C2"/>
    <w:pPr>
      <w:ind w:left="720"/>
      <w:contextualSpacing/>
    </w:pPr>
  </w:style>
  <w:style w:type="character" w:customStyle="1" w:styleId="berschrift3Zchn">
    <w:name w:val="Überschrift 3 Zchn"/>
    <w:basedOn w:val="Absatz-Standardschriftart"/>
    <w:link w:val="berschrift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Standard"/>
    <w:next w:val="Standard"/>
    <w:qFormat/>
    <w:rsid w:val="00DA64F4"/>
    <w:pPr>
      <w:spacing w:after="0"/>
    </w:pPr>
    <w:rPr>
      <w:b/>
      <w:noProof/>
      <w:color w:val="auto"/>
      <w:lang w:val="de-DE"/>
    </w:rPr>
  </w:style>
  <w:style w:type="character" w:styleId="Kommentarzeichen">
    <w:name w:val="annotation reference"/>
    <w:basedOn w:val="Absatz-Standardschriftart"/>
    <w:uiPriority w:val="99"/>
    <w:semiHidden/>
    <w:unhideWhenUsed/>
    <w:rsid w:val="00CE57D0"/>
    <w:rPr>
      <w:sz w:val="16"/>
      <w:szCs w:val="16"/>
    </w:rPr>
  </w:style>
  <w:style w:type="paragraph" w:styleId="Kommentartext">
    <w:name w:val="annotation text"/>
    <w:basedOn w:val="Standard"/>
    <w:link w:val="KommentartextZchn"/>
    <w:uiPriority w:val="99"/>
    <w:semiHidden/>
    <w:unhideWhenUsed/>
    <w:rsid w:val="00CE57D0"/>
    <w:pPr>
      <w:spacing w:line="240" w:lineRule="auto"/>
    </w:pPr>
    <w:rPr>
      <w:sz w:val="20"/>
    </w:rPr>
  </w:style>
  <w:style w:type="character" w:customStyle="1" w:styleId="KommentartextZchn">
    <w:name w:val="Kommentartext Zchn"/>
    <w:basedOn w:val="Absatz-Standardschriftart"/>
    <w:link w:val="Kommentartext"/>
    <w:uiPriority w:val="99"/>
    <w:semiHidden/>
    <w:rsid w:val="00CE57D0"/>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CE57D0"/>
    <w:rPr>
      <w:b/>
      <w:bCs/>
    </w:rPr>
  </w:style>
  <w:style w:type="character" w:customStyle="1" w:styleId="KommentarthemaZchn">
    <w:name w:val="Kommentarthema Zchn"/>
    <w:basedOn w:val="KommentartextZchn"/>
    <w:link w:val="Kommentarthema"/>
    <w:uiPriority w:val="99"/>
    <w:semiHidden/>
    <w:rsid w:val="00CE57D0"/>
    <w:rPr>
      <w:rFonts w:ascii="E+H Serif" w:hAnsi="E+H Serif"/>
      <w:b/>
      <w:bCs/>
      <w:color w:val="000000" w:themeColor="text1"/>
      <w:lang w:val="en-US"/>
    </w:rPr>
  </w:style>
  <w:style w:type="character" w:styleId="Fett">
    <w:name w:val="Strong"/>
    <w:basedOn w:val="Absatz-Standardschriftar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884220919">
      <w:bodyDiv w:val="1"/>
      <w:marLeft w:val="0"/>
      <w:marRight w:val="0"/>
      <w:marTop w:val="0"/>
      <w:marBottom w:val="0"/>
      <w:divBdr>
        <w:top w:val="none" w:sz="0" w:space="0" w:color="auto"/>
        <w:left w:val="none" w:sz="0" w:space="0" w:color="auto"/>
        <w:bottom w:val="none" w:sz="0" w:space="0" w:color="auto"/>
        <w:right w:val="none" w:sz="0" w:space="0" w:color="auto"/>
      </w:divBdr>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36718-3ABC-45CD-9DE7-0E628869D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Endress+Hauser</dc:creator>
  <cp:lastModifiedBy>Kristina Rodriguez</cp:lastModifiedBy>
  <cp:revision>3</cp:revision>
  <cp:lastPrinted>2021-03-02T08:28:00Z</cp:lastPrinted>
  <dcterms:created xsi:type="dcterms:W3CDTF">2021-03-02T08:26:00Z</dcterms:created>
  <dcterms:modified xsi:type="dcterms:W3CDTF">2021-03-02T08:28:00Z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