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8AE6" w14:textId="2EAF4F58" w:rsidR="00BB0AF0" w:rsidRPr="0025690C" w:rsidRDefault="00BB0AF0" w:rsidP="00BB0AF0">
      <w:pPr>
        <w:rPr>
          <w:rFonts w:ascii="E+H Serif" w:hAnsi="E+H Serif"/>
          <w:b/>
          <w:bCs/>
        </w:rPr>
      </w:pPr>
      <w:r w:rsidRPr="0025690C">
        <w:rPr>
          <w:rFonts w:ascii="E+H Serif" w:hAnsi="E+H Serif"/>
          <w:b/>
          <w:bCs/>
        </w:rPr>
        <w:t>Compliance-Schreiben "China RoHS (GB/T 26572-2011)"</w:t>
      </w:r>
    </w:p>
    <w:p w14:paraId="1683B086" w14:textId="77777777" w:rsidR="00BB0AF0" w:rsidRPr="007A6501" w:rsidRDefault="00BB0AF0" w:rsidP="00BB0AF0">
      <w:pPr>
        <w:rPr>
          <w:rFonts w:ascii="E+H Serif" w:hAnsi="E+H Serif"/>
        </w:rPr>
      </w:pPr>
    </w:p>
    <w:p w14:paraId="25AB7459" w14:textId="77777777" w:rsidR="0099537B" w:rsidRPr="003747D9" w:rsidRDefault="0099537B" w:rsidP="0099537B">
      <w:pPr>
        <w:rPr>
          <w:rFonts w:ascii="E+H Serif" w:hAnsi="E+H Serif"/>
        </w:rPr>
      </w:pPr>
      <w:r>
        <w:rPr>
          <w:rFonts w:ascii="E+H Serif" w:hAnsi="E+H Serif"/>
        </w:rPr>
        <w:t>Sehr geehrter Lieferant,</w:t>
      </w:r>
    </w:p>
    <w:p w14:paraId="3D9B4004" w14:textId="77777777" w:rsidR="0099537B" w:rsidRPr="00A96B21" w:rsidRDefault="0099537B" w:rsidP="0099537B">
      <w:pPr>
        <w:rPr>
          <w:rFonts w:ascii="E+H Serif" w:hAnsi="E+H Serif"/>
        </w:rPr>
      </w:pPr>
      <w:r>
        <w:rPr>
          <w:rFonts w:ascii="E+H Serif" w:hAnsi="E+H Serif"/>
        </w:rPr>
        <w:t>Endress+Hauser Flow liefert Durchflussmessgeräte für verschiedene regulierte Branchen, so u. a. auch für die Elektro- und Elektronikindustrie.</w:t>
      </w:r>
    </w:p>
    <w:p w14:paraId="2AC4DAD5" w14:textId="77777777" w:rsidR="0099537B" w:rsidRDefault="0099537B" w:rsidP="0099537B">
      <w:pPr>
        <w:rPr>
          <w:rFonts w:ascii="E+H Serif" w:hAnsi="E+H Serif"/>
        </w:rPr>
      </w:pPr>
      <w:r>
        <w:rPr>
          <w:sz w:val="23"/>
        </w:rPr>
        <w:t>Die "</w:t>
      </w:r>
      <w:r>
        <w:rPr>
          <w:rFonts w:ascii="E+H Serif" w:hAnsi="E+H Serif"/>
        </w:rPr>
        <w:t>China RoHS" ist eine Sammlung von Umweltschutzgesetzen, die für elektronische und elektrische Produkte und Komponenten gilt. Wie die europäische RoHS-Richtlinie geht auch die "China RoHS" auf die Verwendung von Substanzen wie Quecksilber, Kadmium, sechswertiges Chrom und zwei bromhaltige Flammschutzmittel ein: PBB (polybromierte Biphenyle) und PBDE (polybromierte Diphenylether). Doch statt diese Substanzen zu verbieten, fordert die "China RoHS" die Angabe des umweltfreundlichen Gebrauchszeitraums und die Bereitstellung einer Stoffdeklaration.</w:t>
      </w:r>
    </w:p>
    <w:p w14:paraId="5D0BF9EA" w14:textId="77777777" w:rsidR="0099537B" w:rsidRDefault="0099537B" w:rsidP="0099537B">
      <w:pPr>
        <w:rPr>
          <w:rFonts w:ascii="E+H Serif" w:hAnsi="E+H Serif"/>
        </w:rPr>
      </w:pPr>
      <w:r>
        <w:rPr>
          <w:rFonts w:ascii="E+H Serif" w:hAnsi="E+H Serif"/>
        </w:rPr>
        <w:t>Hiermit wird erklärt und bestätigt, dass unsere Produkte die China RoHS II-Richtlinie (GB/T 26572-2011) der Kommission zur Beschränkung der Verwendung bestimmter gefährlicher Stoffe in Elektro- und Elektronikgeräten erfüllen.</w:t>
      </w:r>
    </w:p>
    <w:p w14:paraId="2F7F6C5C" w14:textId="77777777" w:rsidR="0099537B" w:rsidRDefault="0099537B" w:rsidP="0099537B">
      <w:pPr>
        <w:pStyle w:val="Textkrper"/>
      </w:pPr>
      <w:r>
        <w:t>Zudem sind wir verpflichtet, die Konformität unserer gesamten Lieferkette mit der China RoHS II-Richtlinie (GB/T 26572-2011) sicherzustellen.</w:t>
      </w:r>
    </w:p>
    <w:p w14:paraId="466CE3E8" w14:textId="77777777" w:rsidR="0099537B" w:rsidRDefault="0099537B" w:rsidP="0099537B">
      <w:pPr>
        <w:pStyle w:val="Textkrper"/>
      </w:pPr>
    </w:p>
    <w:p w14:paraId="5A7016FE" w14:textId="77777777" w:rsidR="0099537B" w:rsidRPr="006435CF" w:rsidRDefault="0099537B" w:rsidP="0099537B">
      <w:pPr>
        <w:rPr>
          <w:rFonts w:ascii="E+H Serif" w:hAnsi="E+H Serif"/>
        </w:rPr>
      </w:pPr>
      <w:r>
        <w:rPr>
          <w:rFonts w:ascii="E+H Serif" w:hAnsi="E+H Serif"/>
        </w:rPr>
        <w:t>Die folgenden verbotenen Substanzen liegen in keinen Mengen vor, die den vom chinesischen Ministerium für Industrie und Informationstechnologie (MIIT) für Ausnahmen festgelegten Schwellwert überschreiten würden.</w:t>
      </w:r>
    </w:p>
    <w:p w14:paraId="192EF4B4" w14:textId="77777777" w:rsidR="0099537B" w:rsidRPr="006435CF" w:rsidRDefault="0099537B" w:rsidP="0099537B">
      <w:pPr>
        <w:rPr>
          <w:rFonts w:ascii="E+H Serif" w:hAnsi="E+H Serif"/>
        </w:rPr>
      </w:pPr>
      <w:r>
        <w:rPr>
          <w:rFonts w:ascii="E+H Serif" w:hAnsi="E+H Serif"/>
        </w:rPr>
        <w:t>Blei (Pb) 0,1 %; Kadmium (Cd) 0,01 %; Quecksilber (Hg) 0,1 %; sechswertiges Chrom (Cr+6) 0,1 %; polybromierte Biphenyle (PBB) 0,1 %; polybromierte Biphenylether (PBDE) 0,1 %.</w:t>
      </w:r>
    </w:p>
    <w:p w14:paraId="396E5C7B" w14:textId="0ECDC0A8" w:rsidR="0099537B" w:rsidRPr="003747D9" w:rsidRDefault="0099537B" w:rsidP="0099537B">
      <w:pPr>
        <w:spacing w:line="240" w:lineRule="auto"/>
        <w:rPr>
          <w:rFonts w:ascii="E+H Serif" w:hAnsi="E+H Serif"/>
        </w:rPr>
      </w:pPr>
      <w:r>
        <w:rPr>
          <w:rFonts w:ascii="E+H Serif" w:hAnsi="E+H Serif"/>
        </w:rPr>
        <w:t xml:space="preserve">Der Lieferant muss gewährleisten, dass seine Prozesse und Produkte die jeweils </w:t>
      </w:r>
      <w:r w:rsidR="00DA7D5C">
        <w:rPr>
          <w:rFonts w:ascii="E+H Serif" w:hAnsi="E+H Serif"/>
        </w:rPr>
        <w:t>aktuellen</w:t>
      </w:r>
      <w:r>
        <w:rPr>
          <w:rFonts w:ascii="E+H Serif" w:hAnsi="E+H Serif"/>
        </w:rPr>
        <w:t xml:space="preserve"> gültigen Anforderungen der "China RoHS" im Hinblick auf Bauform, Herstellung und Lieferkette erfüllen.</w:t>
      </w:r>
    </w:p>
    <w:p w14:paraId="3CF930C6" w14:textId="59DEB246" w:rsidR="00BB0AF0" w:rsidRDefault="0099537B" w:rsidP="0099537B">
      <w:pPr>
        <w:rPr>
          <w:rFonts w:ascii="E+H Serif" w:hAnsi="E+H Serif"/>
        </w:rPr>
      </w:pPr>
      <w:r>
        <w:t>Zudem bitten wir Sie höflich darum, uns in schriftlicher Form oder durch Ihre Unterschrift weiter unten zu bestätigen, dass die Komponenten, die Sie an uns liefern, die "China RoHS" erfüllen.</w:t>
      </w:r>
    </w:p>
    <w:p w14:paraId="3ED0E1C3" w14:textId="7F1C7853" w:rsidR="00BB0AF0" w:rsidRPr="003747D9" w:rsidRDefault="00BB0AF0" w:rsidP="00BB0AF0">
      <w:pPr>
        <w:rPr>
          <w:rFonts w:ascii="E+H Serif" w:hAnsi="E+H Serif"/>
        </w:rPr>
      </w:pPr>
      <w:r>
        <w:rPr>
          <w:rFonts w:ascii="E+H Serif" w:hAnsi="E+H Serif"/>
        </w:rPr>
        <w:t>Mit freundlichen Grüßen</w:t>
      </w:r>
    </w:p>
    <w:p w14:paraId="6E71DAC4" w14:textId="77777777" w:rsidR="00BB0AF0" w:rsidRPr="009F285C" w:rsidRDefault="00BB0AF0" w:rsidP="00BB0AF0">
      <w:pPr>
        <w:rPr>
          <w:rFonts w:ascii="E+H Serif" w:hAnsi="E+H Serif"/>
        </w:rPr>
      </w:pPr>
      <w:r>
        <w:rPr>
          <w:rFonts w:ascii="E+H Serif" w:hAnsi="E+H Serif"/>
        </w:rPr>
        <w:t>Endress+Hauser Flowtec AG</w:t>
      </w:r>
    </w:p>
    <w:p w14:paraId="31C05175" w14:textId="77777777" w:rsidR="00BB0AF0" w:rsidRDefault="00BB0AF0" w:rsidP="00BB0AF0">
      <w:pPr>
        <w:pStyle w:val="Textkrper"/>
      </w:pPr>
    </w:p>
    <w:p w14:paraId="2D0B4A76" w14:textId="3FE89626" w:rsidR="00BB0AF0" w:rsidRDefault="00BB0AF0" w:rsidP="00BB0AF0">
      <w:pPr>
        <w:pStyle w:val="Textkrper"/>
        <w:spacing w:line="360" w:lineRule="auto"/>
      </w:pPr>
      <w:r>
        <w:rPr>
          <w:rFonts w:ascii="E+H Serif" w:hAnsi="E+H Serif"/>
        </w:rPr>
        <w:t>Name des Lieferanten</w:t>
      </w:r>
      <w:r w:rsidRPr="00DA7D5C">
        <w:rPr>
          <w:rFonts w:ascii="E+H Serif" w:hAnsi="E+H Serif"/>
        </w:rPr>
        <w:t>:____________________</w:t>
      </w:r>
      <w:r w:rsidR="00DA7D5C">
        <w:rPr>
          <w:rFonts w:ascii="E+H Serif" w:hAnsi="E+H Serif"/>
        </w:rPr>
        <w:t>__</w:t>
      </w:r>
      <w:r w:rsidRPr="00DA7D5C">
        <w:rPr>
          <w:rFonts w:ascii="E+H Serif" w:hAnsi="E+H Serif"/>
        </w:rPr>
        <w:t>_________________________________</w:t>
      </w:r>
    </w:p>
    <w:p w14:paraId="64173425" w14:textId="352EEAAE" w:rsidR="00BB0AF0" w:rsidRDefault="00BB0AF0" w:rsidP="00BB0AF0">
      <w:pPr>
        <w:pStyle w:val="Textkrper"/>
        <w:spacing w:line="360" w:lineRule="auto"/>
      </w:pPr>
      <w:r>
        <w:rPr>
          <w:rFonts w:ascii="E+H Serif" w:hAnsi="E+H Serif"/>
        </w:rPr>
        <w:t>Repräsentant des Lieferanten:</w:t>
      </w:r>
      <w:r w:rsidRPr="00DA7D5C">
        <w:rPr>
          <w:rFonts w:ascii="E+H Serif" w:hAnsi="E+H Serif"/>
        </w:rPr>
        <w:t>_________________________________________________</w:t>
      </w:r>
      <w:r w:rsidR="00DA7D5C">
        <w:rPr>
          <w:rFonts w:ascii="E+H Serif" w:hAnsi="E+H Serif"/>
        </w:rPr>
        <w:t xml:space="preserve"> </w:t>
      </w:r>
    </w:p>
    <w:p w14:paraId="107F3375" w14:textId="1F3383F0" w:rsidR="002F30B9" w:rsidRPr="00BB0AF0" w:rsidRDefault="00BB0AF0" w:rsidP="00BB0AF0">
      <w:pPr>
        <w:pStyle w:val="Textkrper"/>
        <w:spacing w:line="360" w:lineRule="auto"/>
      </w:pPr>
      <w:r>
        <w:rPr>
          <w:rFonts w:ascii="E+H Serif" w:hAnsi="E+H Serif"/>
        </w:rPr>
        <w:t>Datum:___/____/______  Unterschrift:_________________________________________</w:t>
      </w:r>
    </w:p>
    <w:sectPr w:rsidR="002F30B9" w:rsidRPr="00BB0AF0" w:rsidSect="000330C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851" w:bottom="2041" w:left="1134" w:header="7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4D38D" w14:textId="77777777" w:rsidR="00D93FD4" w:rsidRDefault="00D93FD4" w:rsidP="004C34B5">
      <w:pPr>
        <w:spacing w:after="0" w:line="240" w:lineRule="auto"/>
      </w:pPr>
      <w:r>
        <w:separator/>
      </w:r>
    </w:p>
  </w:endnote>
  <w:endnote w:type="continuationSeparator" w:id="0">
    <w:p w14:paraId="60D73C04" w14:textId="77777777" w:rsidR="00D93FD4" w:rsidRDefault="00D93FD4" w:rsidP="004C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+H Serif">
    <w:altName w:val="Times New Roman"/>
    <w:panose1 w:val="02020403050405020404"/>
    <w:charset w:val="00"/>
    <w:family w:val="roman"/>
    <w:pitch w:val="variable"/>
    <w:sig w:usb0="A00002AF" w:usb1="1000206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+H Serif Asia_ME">
    <w:altName w:val="Arial Unicode MS"/>
    <w:panose1 w:val="00000000000000000000"/>
    <w:charset w:val="80"/>
    <w:family w:val="auto"/>
    <w:pitch w:val="variable"/>
    <w:sig w:usb0="F1002EFF" w:usb1="FBDFFFFF" w:usb2="0008001E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1"/>
    </w:tblGrid>
    <w:tr w:rsidR="006810D7" w14:paraId="399F806C" w14:textId="77777777" w:rsidTr="006810D7">
      <w:trPr>
        <w:cantSplit/>
      </w:trPr>
      <w:tc>
        <w:tcPr>
          <w:tcW w:w="5000" w:type="pct"/>
        </w:tcPr>
        <w:p w14:paraId="39FCFDC0" w14:textId="77777777" w:rsidR="006810D7" w:rsidRPr="006810D7" w:rsidRDefault="006810D7" w:rsidP="006810D7">
          <w:pPr>
            <w:pStyle w:val="Fuzeile"/>
            <w:tabs>
              <w:tab w:val="clear" w:pos="4536"/>
              <w:tab w:val="clear" w:pos="9072"/>
              <w:tab w:val="right" w:pos="9923"/>
            </w:tabs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7537A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47537A">
              <w:rPr>
                <w:noProof/>
              </w:rPr>
              <w:t>2</w:t>
            </w:r>
          </w:fldSimple>
        </w:p>
      </w:tc>
    </w:tr>
  </w:tbl>
  <w:p w14:paraId="370E88A0" w14:textId="77777777" w:rsidR="00C50046" w:rsidRPr="00533615" w:rsidRDefault="00C50046" w:rsidP="006810D7">
    <w:pPr>
      <w:pStyle w:val="Fuzeile"/>
      <w:tabs>
        <w:tab w:val="clear" w:pos="4536"/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6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0"/>
      <w:gridCol w:w="2582"/>
      <w:gridCol w:w="2581"/>
      <w:gridCol w:w="2178"/>
    </w:tblGrid>
    <w:tr w:rsidR="00BB0AF0" w14:paraId="088AB476" w14:textId="77777777" w:rsidTr="00912E73">
      <w:trPr>
        <w:cantSplit/>
        <w:trHeight w:val="567"/>
      </w:trPr>
      <w:tc>
        <w:tcPr>
          <w:tcW w:w="2552" w:type="dxa"/>
        </w:tcPr>
        <w:p w14:paraId="2C903B6D" w14:textId="77777777" w:rsidR="00BB0AF0" w:rsidRPr="001F38B4" w:rsidRDefault="00BB0AF0" w:rsidP="00BB0AF0">
          <w:pPr>
            <w:pStyle w:val="FooterText"/>
            <w:rPr>
              <w:b/>
            </w:rPr>
          </w:pPr>
          <w:r w:rsidRPr="001F38B4">
            <w:rPr>
              <w:b/>
            </w:rPr>
            <w:t>Endress+Hauser Flowtec AG</w:t>
          </w:r>
        </w:p>
        <w:p w14:paraId="34449E96" w14:textId="77777777" w:rsidR="00BB0AF0" w:rsidRPr="001F38B4" w:rsidRDefault="00BB0AF0" w:rsidP="00BB0AF0">
          <w:pPr>
            <w:pStyle w:val="FooterText"/>
          </w:pPr>
          <w:r w:rsidRPr="001F38B4">
            <w:t>Kägenstrasse 7</w:t>
          </w:r>
        </w:p>
        <w:p w14:paraId="4784C01A" w14:textId="77777777" w:rsidR="00BB0AF0" w:rsidRDefault="00BB0AF0" w:rsidP="00BB0AF0">
          <w:pPr>
            <w:pStyle w:val="FooterText"/>
            <w:rPr>
              <w:lang w:val="en-US"/>
            </w:rPr>
          </w:pPr>
          <w:r>
            <w:rPr>
              <w:lang w:val="en-US"/>
            </w:rPr>
            <w:t>CH - 4153 Reinach BL 1</w:t>
          </w:r>
        </w:p>
        <w:p w14:paraId="4ACA7698" w14:textId="77777777" w:rsidR="00BB0AF0" w:rsidRPr="00703A46" w:rsidRDefault="00BB0AF0" w:rsidP="00BB0AF0">
          <w:pPr>
            <w:pStyle w:val="FooterText"/>
            <w:rPr>
              <w:lang w:val="en-US"/>
            </w:rPr>
          </w:pPr>
          <w:r>
            <w:rPr>
              <w:lang w:val="en-US"/>
            </w:rPr>
            <w:t>SWITZERLAND</w:t>
          </w:r>
        </w:p>
      </w:tc>
      <w:tc>
        <w:tcPr>
          <w:tcW w:w="2553" w:type="dxa"/>
        </w:tcPr>
        <w:p w14:paraId="54347431" w14:textId="77777777" w:rsidR="00BB0AF0" w:rsidRPr="00BB0AF0" w:rsidRDefault="00BB0AF0" w:rsidP="00BB0AF0">
          <w:pPr>
            <w:pStyle w:val="FooterText"/>
            <w:tabs>
              <w:tab w:val="left" w:pos="613"/>
            </w:tabs>
            <w:rPr>
              <w:lang w:val="de-CH"/>
            </w:rPr>
          </w:pPr>
          <w:r w:rsidRPr="00BB0AF0">
            <w:rPr>
              <w:lang w:val="de-CH"/>
            </w:rPr>
            <w:t>Telefon</w:t>
          </w:r>
          <w:r w:rsidRPr="00BB0AF0">
            <w:rPr>
              <w:lang w:val="de-CH"/>
            </w:rPr>
            <w:tab/>
            <w:t>+41 61 715 61 11</w:t>
          </w:r>
        </w:p>
        <w:p w14:paraId="7B5A66DF" w14:textId="77777777" w:rsidR="00BB0AF0" w:rsidRPr="00BB0AF0" w:rsidRDefault="00BB0AF0" w:rsidP="00BB0AF0">
          <w:pPr>
            <w:pStyle w:val="FooterText"/>
            <w:tabs>
              <w:tab w:val="left" w:pos="613"/>
            </w:tabs>
            <w:rPr>
              <w:lang w:val="de-CH"/>
            </w:rPr>
          </w:pPr>
          <w:r w:rsidRPr="00BB0AF0">
            <w:rPr>
              <w:lang w:val="de-CH"/>
            </w:rPr>
            <w:t>Fax</w:t>
          </w:r>
          <w:r w:rsidRPr="00BB0AF0">
            <w:rPr>
              <w:lang w:val="de-CH"/>
            </w:rPr>
            <w:tab/>
            <w:t>+41 61 715 66 99</w:t>
          </w:r>
        </w:p>
        <w:p w14:paraId="56296881" w14:textId="77777777" w:rsidR="00BB0AF0" w:rsidRPr="00BB0AF0" w:rsidRDefault="00BB0AF0" w:rsidP="00BB0AF0">
          <w:pPr>
            <w:pStyle w:val="FooterText"/>
            <w:tabs>
              <w:tab w:val="left" w:pos="613"/>
            </w:tabs>
            <w:rPr>
              <w:lang w:val="de-CH"/>
            </w:rPr>
          </w:pPr>
          <w:r w:rsidRPr="00BB0AF0">
            <w:rPr>
              <w:lang w:val="de-CH"/>
            </w:rPr>
            <w:t>www.endress.com</w:t>
          </w:r>
        </w:p>
      </w:tc>
      <w:tc>
        <w:tcPr>
          <w:tcW w:w="2552" w:type="dxa"/>
        </w:tcPr>
        <w:p w14:paraId="0D9B017F" w14:textId="77777777" w:rsidR="00BB0AF0" w:rsidRPr="00BB0AF0" w:rsidRDefault="00BB0AF0" w:rsidP="00BB0AF0">
          <w:pPr>
            <w:pStyle w:val="FooterText"/>
            <w:rPr>
              <w:lang w:val="de-CH"/>
            </w:rPr>
          </w:pPr>
        </w:p>
      </w:tc>
      <w:tc>
        <w:tcPr>
          <w:tcW w:w="2154" w:type="dxa"/>
          <w:vAlign w:val="bottom"/>
        </w:tcPr>
        <w:p w14:paraId="0E951671" w14:textId="77777777" w:rsidR="00BB0AF0" w:rsidRDefault="00BB0AF0" w:rsidP="00BB0AF0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 w:rsidR="00E4447E">
            <w:fldChar w:fldCharType="begin"/>
          </w:r>
          <w:r w:rsidR="00E4447E">
            <w:instrText xml:space="preserve"> NUMPAGES   \* MERGEFORMAT </w:instrText>
          </w:r>
          <w:r w:rsidR="00E4447E">
            <w:fldChar w:fldCharType="separate"/>
          </w:r>
          <w:r>
            <w:rPr>
              <w:noProof/>
            </w:rPr>
            <w:t>2</w:t>
          </w:r>
          <w:r w:rsidR="00E4447E">
            <w:rPr>
              <w:noProof/>
            </w:rPr>
            <w:fldChar w:fldCharType="end"/>
          </w:r>
        </w:p>
      </w:tc>
    </w:tr>
  </w:tbl>
  <w:p w14:paraId="4C39CA50" w14:textId="77777777" w:rsidR="00BB0AF0" w:rsidRPr="00BB0AF0" w:rsidRDefault="00BB0AF0" w:rsidP="00BB0AF0">
    <w:pPr>
      <w:pStyle w:val="Fuzeile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4AF7D" w14:textId="77777777" w:rsidR="00D93FD4" w:rsidRDefault="00D93FD4" w:rsidP="004C34B5">
      <w:pPr>
        <w:spacing w:after="0" w:line="240" w:lineRule="auto"/>
      </w:pPr>
      <w:r>
        <w:separator/>
      </w:r>
    </w:p>
  </w:footnote>
  <w:footnote w:type="continuationSeparator" w:id="0">
    <w:p w14:paraId="301F4507" w14:textId="77777777" w:rsidR="00D93FD4" w:rsidRDefault="00D93FD4" w:rsidP="004C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2184918A" w14:textId="77777777" w:rsidTr="00F971F8">
      <w:trPr>
        <w:cantSplit/>
        <w:trHeight w:hRule="exact" w:val="1701"/>
      </w:trPr>
      <w:tc>
        <w:tcPr>
          <w:tcW w:w="0" w:type="auto"/>
        </w:tcPr>
        <w:p w14:paraId="5A21919E" w14:textId="77777777" w:rsidR="00533615" w:rsidRPr="00533615" w:rsidRDefault="00533615" w:rsidP="0047537A">
          <w:pPr>
            <w:pStyle w:val="Headerblue"/>
            <w:rPr>
              <w:lang w:val="en-US"/>
            </w:rPr>
          </w:pPr>
        </w:p>
      </w:tc>
      <w:sdt>
        <w:sdtPr>
          <w:rPr>
            <w:rFonts w:eastAsia="E+H Serif" w:cs="E+H Serif Asia_ME"/>
          </w:rPr>
          <w:alias w:val="Logo"/>
          <w:tag w:val="Logo"/>
          <w:id w:val="1121497838"/>
        </w:sdtPr>
        <w:sdtEndPr/>
        <w:sdtContent>
          <w:tc>
            <w:tcPr>
              <w:tcW w:w="3771" w:type="dxa"/>
            </w:tcPr>
            <w:p w14:paraId="54DC465F" w14:textId="77777777" w:rsidR="00533615" w:rsidRPr="00533615" w:rsidRDefault="00BB0AF0" w:rsidP="00533615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3F977611" wp14:editId="30993B19">
                    <wp:extent cx="2394000" cy="485991"/>
                    <wp:effectExtent l="0" t="0" r="6350" b="9525"/>
                    <wp:docPr id="4" name="Grafik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9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75D02B9A" w14:textId="77777777" w:rsidR="00C50046" w:rsidRPr="00811402" w:rsidRDefault="00C50046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3873CFFF" w14:textId="77777777" w:rsidTr="00F971F8">
      <w:trPr>
        <w:cantSplit/>
        <w:trHeight w:hRule="exact" w:val="1701"/>
      </w:trPr>
      <w:tc>
        <w:tcPr>
          <w:tcW w:w="0" w:type="auto"/>
        </w:tcPr>
        <w:p w14:paraId="59F7B872" w14:textId="77777777" w:rsidR="00533615" w:rsidRPr="00533615" w:rsidRDefault="00533615" w:rsidP="0047537A">
          <w:pPr>
            <w:pStyle w:val="Headerblue"/>
            <w:rPr>
              <w:lang w:val="en-US"/>
            </w:rPr>
          </w:pPr>
        </w:p>
      </w:tc>
      <w:sdt>
        <w:sdtPr>
          <w:rPr>
            <w:rFonts w:eastAsia="E+H Serif" w:cs="E+H Serif Asia_ME"/>
          </w:rPr>
          <w:alias w:val="Logo"/>
          <w:tag w:val="Logo"/>
          <w:id w:val="1709988939"/>
        </w:sdtPr>
        <w:sdtEndPr/>
        <w:sdtContent>
          <w:tc>
            <w:tcPr>
              <w:tcW w:w="3771" w:type="dxa"/>
            </w:tcPr>
            <w:p w14:paraId="0F6BDFC2" w14:textId="77777777" w:rsidR="00533615" w:rsidRPr="00533615" w:rsidRDefault="00BB0AF0" w:rsidP="00533615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017D0E85" wp14:editId="35A2AF07">
                    <wp:extent cx="2394000" cy="485991"/>
                    <wp:effectExtent l="0" t="0" r="6350" b="9525"/>
                    <wp:docPr id="6" name="Grafik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9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4DFF3E28" w14:textId="77777777" w:rsidR="00C50046" w:rsidRPr="00C8638E" w:rsidRDefault="00C50046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C22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8425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3CA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C8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0271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E+H Serif" w:hAnsi="E+H Serif" w:hint="default"/>
      </w:rPr>
    </w:lvl>
  </w:abstractNum>
  <w:abstractNum w:abstractNumId="5" w15:restartNumberingAfterBreak="0">
    <w:nsid w:val="FFFFFF81"/>
    <w:multiLevelType w:val="singleLevel"/>
    <w:tmpl w:val="43D6C034"/>
    <w:lvl w:ilvl="0">
      <w:start w:val="1"/>
      <w:numFmt w:val="bullet"/>
      <w:pStyle w:val="Aufzhlungszeichen4"/>
      <w:lvlText w:val="•"/>
      <w:lvlJc w:val="left"/>
      <w:pPr>
        <w:tabs>
          <w:tab w:val="num" w:pos="1209"/>
        </w:tabs>
        <w:ind w:left="1209" w:hanging="360"/>
      </w:pPr>
      <w:rPr>
        <w:rFonts w:ascii="E+H Serif" w:hAnsi="E+H Serif" w:hint="default"/>
      </w:rPr>
    </w:lvl>
  </w:abstractNum>
  <w:abstractNum w:abstractNumId="6" w15:restartNumberingAfterBreak="0">
    <w:nsid w:val="FFFFFF82"/>
    <w:multiLevelType w:val="singleLevel"/>
    <w:tmpl w:val="B762BACC"/>
    <w:lvl w:ilvl="0">
      <w:start w:val="1"/>
      <w:numFmt w:val="bullet"/>
      <w:pStyle w:val="Aufzhlungszeichen3"/>
      <w:lvlText w:val="•"/>
      <w:lvlJc w:val="left"/>
      <w:pPr>
        <w:tabs>
          <w:tab w:val="num" w:pos="926"/>
        </w:tabs>
        <w:ind w:left="926" w:hanging="360"/>
      </w:pPr>
      <w:rPr>
        <w:rFonts w:ascii="E+H Serif" w:hAnsi="E+H Serif" w:hint="default"/>
      </w:rPr>
    </w:lvl>
  </w:abstractNum>
  <w:abstractNum w:abstractNumId="7" w15:restartNumberingAfterBreak="0">
    <w:nsid w:val="FFFFFF83"/>
    <w:multiLevelType w:val="singleLevel"/>
    <w:tmpl w:val="BB8C987A"/>
    <w:lvl w:ilvl="0">
      <w:start w:val="1"/>
      <w:numFmt w:val="bullet"/>
      <w:pStyle w:val="Aufzhlungszeichen2"/>
      <w:lvlText w:val="•"/>
      <w:lvlJc w:val="left"/>
      <w:pPr>
        <w:tabs>
          <w:tab w:val="num" w:pos="643"/>
        </w:tabs>
        <w:ind w:left="643" w:hanging="360"/>
      </w:pPr>
      <w:rPr>
        <w:rFonts w:ascii="E+H Serif" w:hAnsi="E+H Serif" w:hint="default"/>
      </w:rPr>
    </w:lvl>
  </w:abstractNum>
  <w:abstractNum w:abstractNumId="8" w15:restartNumberingAfterBreak="0">
    <w:nsid w:val="FFFFFF88"/>
    <w:multiLevelType w:val="singleLevel"/>
    <w:tmpl w:val="2C88C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2EA4BA"/>
    <w:lvl w:ilvl="0">
      <w:start w:val="1"/>
      <w:numFmt w:val="bullet"/>
      <w:pStyle w:val="Aufzhlungszeichen"/>
      <w:lvlText w:val="•"/>
      <w:lvlJc w:val="left"/>
      <w:pPr>
        <w:tabs>
          <w:tab w:val="num" w:pos="360"/>
        </w:tabs>
        <w:ind w:left="360" w:hanging="360"/>
      </w:pPr>
      <w:rPr>
        <w:rFonts w:ascii="E+H Serif" w:hAnsi="E+H Serif" w:hint="default"/>
      </w:rPr>
    </w:lvl>
  </w:abstractNum>
  <w:abstractNum w:abstractNumId="10" w15:restartNumberingAfterBreak="0">
    <w:nsid w:val="1F92510A"/>
    <w:multiLevelType w:val="hybridMultilevel"/>
    <w:tmpl w:val="E3E425E0"/>
    <w:lvl w:ilvl="0" w:tplc="313A0966">
      <w:start w:val="1"/>
      <w:numFmt w:val="decimal"/>
      <w:lvlText w:val="%1.1"/>
      <w:lvlJc w:val="left"/>
      <w:pPr>
        <w:ind w:left="720" w:hanging="360"/>
      </w:pPr>
      <w:rPr>
        <w:rFonts w:ascii="E+H Serif" w:hAnsi="E+H Serif" w:hint="default"/>
        <w:b w:val="0"/>
        <w:i w:val="0"/>
        <w:spacing w:val="0"/>
        <w:position w:val="0"/>
        <w:sz w:val="22"/>
        <w14:numSpacing w14:val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6A6A"/>
    <w:multiLevelType w:val="multilevel"/>
    <w:tmpl w:val="71509DD6"/>
    <w:numStyleLink w:val="Style1"/>
  </w:abstractNum>
  <w:abstractNum w:abstractNumId="12" w15:restartNumberingAfterBreak="0">
    <w:nsid w:val="7A585132"/>
    <w:multiLevelType w:val="multilevel"/>
    <w:tmpl w:val="71509DD6"/>
    <w:styleLink w:val="Style1"/>
    <w:lvl w:ilvl="0">
      <w:start w:val="1"/>
      <w:numFmt w:val="bullet"/>
      <w:lvlText w:val="•"/>
      <w:lvlJc w:val="left"/>
      <w:pPr>
        <w:ind w:left="255" w:hanging="255"/>
      </w:pPr>
      <w:rPr>
        <w:rFonts w:ascii="E+H Serif" w:hAnsi="E+H Serif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F0"/>
    <w:rsid w:val="00012634"/>
    <w:rsid w:val="00017135"/>
    <w:rsid w:val="00030AE8"/>
    <w:rsid w:val="000330CF"/>
    <w:rsid w:val="00093B97"/>
    <w:rsid w:val="000C2641"/>
    <w:rsid w:val="000D6162"/>
    <w:rsid w:val="001445E6"/>
    <w:rsid w:val="00150DBC"/>
    <w:rsid w:val="00153856"/>
    <w:rsid w:val="00191D37"/>
    <w:rsid w:val="001945A2"/>
    <w:rsid w:val="001E11F0"/>
    <w:rsid w:val="001E4C6F"/>
    <w:rsid w:val="00205C46"/>
    <w:rsid w:val="002505CD"/>
    <w:rsid w:val="0025690C"/>
    <w:rsid w:val="002F30B9"/>
    <w:rsid w:val="002F75EB"/>
    <w:rsid w:val="003100DB"/>
    <w:rsid w:val="00345080"/>
    <w:rsid w:val="00434EDA"/>
    <w:rsid w:val="004456F4"/>
    <w:rsid w:val="004752FC"/>
    <w:rsid w:val="0047537A"/>
    <w:rsid w:val="004C34B5"/>
    <w:rsid w:val="00533615"/>
    <w:rsid w:val="0057256F"/>
    <w:rsid w:val="00576A01"/>
    <w:rsid w:val="005D0427"/>
    <w:rsid w:val="005F11F0"/>
    <w:rsid w:val="006122DB"/>
    <w:rsid w:val="00643F00"/>
    <w:rsid w:val="006810D7"/>
    <w:rsid w:val="0070189E"/>
    <w:rsid w:val="007327A6"/>
    <w:rsid w:val="007C569F"/>
    <w:rsid w:val="007F6075"/>
    <w:rsid w:val="00811402"/>
    <w:rsid w:val="008258C2"/>
    <w:rsid w:val="008C24FF"/>
    <w:rsid w:val="00902B40"/>
    <w:rsid w:val="009165E3"/>
    <w:rsid w:val="009257AB"/>
    <w:rsid w:val="00961847"/>
    <w:rsid w:val="0096352F"/>
    <w:rsid w:val="00965BC9"/>
    <w:rsid w:val="0099537B"/>
    <w:rsid w:val="009C4595"/>
    <w:rsid w:val="009F69FA"/>
    <w:rsid w:val="00A23BA2"/>
    <w:rsid w:val="00A2536E"/>
    <w:rsid w:val="00A3086A"/>
    <w:rsid w:val="00A56617"/>
    <w:rsid w:val="00A77E3E"/>
    <w:rsid w:val="00AE0FDA"/>
    <w:rsid w:val="00B543BE"/>
    <w:rsid w:val="00B55F51"/>
    <w:rsid w:val="00BB0AF0"/>
    <w:rsid w:val="00BB2139"/>
    <w:rsid w:val="00C31DBE"/>
    <w:rsid w:val="00C50046"/>
    <w:rsid w:val="00C60959"/>
    <w:rsid w:val="00C634FE"/>
    <w:rsid w:val="00C802B0"/>
    <w:rsid w:val="00C8638E"/>
    <w:rsid w:val="00CA124F"/>
    <w:rsid w:val="00CA1BBA"/>
    <w:rsid w:val="00D24945"/>
    <w:rsid w:val="00D36113"/>
    <w:rsid w:val="00D510B7"/>
    <w:rsid w:val="00D52D10"/>
    <w:rsid w:val="00D93FD4"/>
    <w:rsid w:val="00DA7D5C"/>
    <w:rsid w:val="00DD10F4"/>
    <w:rsid w:val="00DE1F9E"/>
    <w:rsid w:val="00E4447E"/>
    <w:rsid w:val="00EA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58E6084"/>
  <w15:docId w15:val="{7C29320A-C7D2-4213-9938-1CACD382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8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0AF0"/>
    <w:pPr>
      <w:spacing w:after="160" w:line="259" w:lineRule="auto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732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732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1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11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11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11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4B5"/>
  </w:style>
  <w:style w:type="paragraph" w:styleId="Fuzeile">
    <w:name w:val="footer"/>
    <w:basedOn w:val="Standard"/>
    <w:link w:val="FuzeileZchn"/>
    <w:uiPriority w:val="99"/>
    <w:unhideWhenUsed/>
    <w:rsid w:val="006810D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810D7"/>
    <w:rPr>
      <w:rFonts w:ascii="E+H Serif" w:hAnsi="E+H Serif"/>
    </w:rPr>
  </w:style>
  <w:style w:type="table" w:styleId="Tabellenraster">
    <w:name w:val="Table Grid"/>
    <w:basedOn w:val="NormaleTabelle"/>
    <w:uiPriority w:val="59"/>
    <w:rsid w:val="004C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B9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93B97"/>
    <w:rPr>
      <w:color w:val="808080"/>
    </w:rPr>
  </w:style>
  <w:style w:type="paragraph" w:styleId="Textkrper">
    <w:name w:val="Body Text"/>
    <w:basedOn w:val="Standard"/>
    <w:link w:val="TextkrperZchn"/>
    <w:uiPriority w:val="1"/>
    <w:rsid w:val="000C2641"/>
    <w:pPr>
      <w:spacing w:after="0"/>
    </w:pPr>
  </w:style>
  <w:style w:type="character" w:customStyle="1" w:styleId="TextkrperZchn">
    <w:name w:val="Textkörper Zchn"/>
    <w:basedOn w:val="Absatz-Standardschriftart"/>
    <w:link w:val="Textkrper"/>
    <w:uiPriority w:val="1"/>
    <w:rsid w:val="000C2641"/>
    <w:rPr>
      <w:rFonts w:ascii="E+H Serif" w:hAnsi="E+H Serif"/>
    </w:rPr>
  </w:style>
  <w:style w:type="paragraph" w:customStyle="1" w:styleId="Headerblue">
    <w:name w:val="Header blue"/>
    <w:basedOn w:val="Kopfzeile"/>
    <w:qFormat/>
    <w:rsid w:val="0047537A"/>
    <w:pPr>
      <w:spacing w:before="200"/>
    </w:pPr>
    <w:rPr>
      <w:color w:val="0088FF"/>
      <w:sz w:val="28"/>
    </w:rPr>
  </w:style>
  <w:style w:type="paragraph" w:customStyle="1" w:styleId="Subject">
    <w:name w:val="Subject"/>
    <w:basedOn w:val="Textkrper"/>
    <w:qFormat/>
    <w:rsid w:val="00345080"/>
    <w:rPr>
      <w:b/>
    </w:rPr>
  </w:style>
  <w:style w:type="character" w:styleId="SchwacherVerweis">
    <w:name w:val="Subtle Reference"/>
    <w:basedOn w:val="Absatz-Standardschriftart"/>
    <w:uiPriority w:val="31"/>
    <w:rsid w:val="007327A6"/>
    <w:rPr>
      <w:smallCaps/>
      <w:color w:val="auto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327A6"/>
    <w:pPr>
      <w:pBdr>
        <w:bottom w:val="single" w:sz="4" w:space="4" w:color="AED3E7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27A6"/>
    <w:rPr>
      <w:b/>
      <w:bCs/>
      <w:i/>
      <w:iCs/>
    </w:rPr>
  </w:style>
  <w:style w:type="character" w:styleId="IntensiveHervorhebung">
    <w:name w:val="Intense Emphasis"/>
    <w:basedOn w:val="Absatz-Standardschriftart"/>
    <w:uiPriority w:val="21"/>
    <w:rsid w:val="007327A6"/>
    <w:rPr>
      <w:b/>
      <w:bCs/>
      <w:i/>
      <w:iCs/>
      <w:color w:val="auto"/>
    </w:rPr>
  </w:style>
  <w:style w:type="character" w:styleId="SchwacheHervorhebung">
    <w:name w:val="Subtle Emphasis"/>
    <w:basedOn w:val="Absatz-Standardschriftart"/>
    <w:uiPriority w:val="19"/>
    <w:rsid w:val="007327A6"/>
    <w:rPr>
      <w:i/>
      <w:iCs/>
      <w:color w:val="auto"/>
    </w:rPr>
  </w:style>
  <w:style w:type="paragraph" w:styleId="Untertitel">
    <w:name w:val="Subtitle"/>
    <w:basedOn w:val="Standard"/>
    <w:next w:val="Standard"/>
    <w:link w:val="UntertitelZchn"/>
    <w:uiPriority w:val="11"/>
    <w:rsid w:val="007327A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27A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rsid w:val="007327A6"/>
    <w:pPr>
      <w:pBdr>
        <w:bottom w:val="single" w:sz="8" w:space="4" w:color="AED3E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327A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27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27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IntensiverVerweis">
    <w:name w:val="Intense Reference"/>
    <w:basedOn w:val="Absatz-Standardschriftart"/>
    <w:uiPriority w:val="32"/>
    <w:rsid w:val="007327A6"/>
    <w:rPr>
      <w:b/>
      <w:bCs/>
      <w:smallCaps/>
      <w:color w:val="auto"/>
      <w:spacing w:val="5"/>
      <w:u w:val="single"/>
    </w:rPr>
  </w:style>
  <w:style w:type="paragraph" w:customStyle="1" w:styleId="Contact">
    <w:name w:val="Contact"/>
    <w:basedOn w:val="Textkrper"/>
    <w:rsid w:val="00C31DBE"/>
    <w:pPr>
      <w:tabs>
        <w:tab w:val="left" w:pos="868"/>
      </w:tabs>
      <w:spacing w:line="240" w:lineRule="exact"/>
    </w:pPr>
    <w:rPr>
      <w:sz w:val="19"/>
    </w:rPr>
  </w:style>
  <w:style w:type="paragraph" w:customStyle="1" w:styleId="ContactBold">
    <w:name w:val="Contact Bold"/>
    <w:basedOn w:val="Contact"/>
    <w:next w:val="Contact"/>
    <w:rsid w:val="00C31DBE"/>
    <w:rPr>
      <w:b/>
    </w:rPr>
  </w:style>
  <w:style w:type="paragraph" w:customStyle="1" w:styleId="SenderAddress">
    <w:name w:val="Sender Address"/>
    <w:basedOn w:val="Textkrper"/>
    <w:rsid w:val="00C31DBE"/>
    <w:pPr>
      <w:spacing w:line="170" w:lineRule="exact"/>
    </w:pPr>
    <w:rPr>
      <w:sz w:val="13"/>
    </w:rPr>
  </w:style>
  <w:style w:type="paragraph" w:customStyle="1" w:styleId="FooterText">
    <w:name w:val="Footer Text"/>
    <w:basedOn w:val="Fuzeile"/>
    <w:rsid w:val="00C50046"/>
    <w:pPr>
      <w:spacing w:line="170" w:lineRule="exact"/>
    </w:pPr>
    <w:rPr>
      <w:sz w:val="13"/>
    </w:rPr>
  </w:style>
  <w:style w:type="paragraph" w:customStyle="1" w:styleId="FooterTextBold">
    <w:name w:val="Footer Text Bold"/>
    <w:basedOn w:val="FooterText"/>
    <w:rsid w:val="00C50046"/>
    <w:rPr>
      <w:b/>
    </w:rPr>
  </w:style>
  <w:style w:type="paragraph" w:customStyle="1" w:styleId="Headerblack">
    <w:name w:val="Header black"/>
    <w:basedOn w:val="Headerblue"/>
    <w:rsid w:val="00D52D10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11F0"/>
    <w:rPr>
      <w:rFonts w:asciiTheme="majorHAnsi" w:eastAsiaTheme="majorEastAsia" w:hAnsiTheme="majorHAnsi" w:cstheme="majorBidi"/>
      <w:b/>
      <w:bCs/>
    </w:rPr>
  </w:style>
  <w:style w:type="numbering" w:customStyle="1" w:styleId="Style1">
    <w:name w:val="Style1"/>
    <w:basedOn w:val="KeineListe"/>
    <w:uiPriority w:val="99"/>
    <w:rsid w:val="007F6075"/>
    <w:pPr>
      <w:numPr>
        <w:numId w:val="2"/>
      </w:numPr>
    </w:pPr>
  </w:style>
  <w:style w:type="paragraph" w:styleId="Liste">
    <w:name w:val="List"/>
    <w:basedOn w:val="Standard"/>
    <w:uiPriority w:val="99"/>
    <w:semiHidden/>
    <w:unhideWhenUsed/>
    <w:rsid w:val="000C2641"/>
    <w:pPr>
      <w:ind w:left="283" w:hanging="283"/>
      <w:contextualSpacing/>
    </w:pPr>
  </w:style>
  <w:style w:type="table" w:customStyle="1" w:styleId="TableGrid1">
    <w:name w:val="Table Grid1"/>
    <w:basedOn w:val="NormaleTabelle"/>
    <w:next w:val="Tabellenraster"/>
    <w:uiPriority w:val="59"/>
    <w:rsid w:val="0053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53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qFormat/>
    <w:rsid w:val="007C569F"/>
    <w:pPr>
      <w:numPr>
        <w:numId w:val="14"/>
      </w:numPr>
      <w:spacing w:after="0" w:line="280" w:lineRule="exact"/>
      <w:contextualSpacing/>
    </w:pPr>
    <w:rPr>
      <w:lang w:val="en-US"/>
    </w:rPr>
  </w:style>
  <w:style w:type="paragraph" w:styleId="Aufzhlungszeichen2">
    <w:name w:val="List Bullet 2"/>
    <w:basedOn w:val="Standard"/>
    <w:uiPriority w:val="99"/>
    <w:unhideWhenUsed/>
    <w:rsid w:val="007C569F"/>
    <w:pPr>
      <w:numPr>
        <w:numId w:val="15"/>
      </w:numPr>
      <w:spacing w:after="0" w:line="280" w:lineRule="exact"/>
      <w:contextualSpacing/>
    </w:pPr>
  </w:style>
  <w:style w:type="paragraph" w:styleId="Aufzhlungszeichen3">
    <w:name w:val="List Bullet 3"/>
    <w:basedOn w:val="Standard"/>
    <w:uiPriority w:val="99"/>
    <w:unhideWhenUsed/>
    <w:rsid w:val="007C569F"/>
    <w:pPr>
      <w:numPr>
        <w:numId w:val="16"/>
      </w:numPr>
      <w:spacing w:after="0" w:line="280" w:lineRule="exact"/>
      <w:contextualSpacing/>
    </w:pPr>
  </w:style>
  <w:style w:type="paragraph" w:styleId="Aufzhlungszeichen4">
    <w:name w:val="List Bullet 4"/>
    <w:basedOn w:val="Standard"/>
    <w:uiPriority w:val="99"/>
    <w:unhideWhenUsed/>
    <w:rsid w:val="007C569F"/>
    <w:pPr>
      <w:numPr>
        <w:numId w:val="17"/>
      </w:numPr>
      <w:spacing w:after="0" w:line="280" w:lineRule="exact"/>
      <w:contextualSpacing/>
    </w:pPr>
  </w:style>
  <w:style w:type="paragraph" w:styleId="Aufzhlungszeichen5">
    <w:name w:val="List Bullet 5"/>
    <w:basedOn w:val="Standard"/>
    <w:uiPriority w:val="99"/>
    <w:unhideWhenUsed/>
    <w:rsid w:val="007C569F"/>
    <w:pPr>
      <w:numPr>
        <w:numId w:val="18"/>
      </w:numPr>
      <w:tabs>
        <w:tab w:val="left" w:pos="1418"/>
      </w:tabs>
      <w:spacing w:after="0" w:line="280" w:lineRule="exact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11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11F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11F0"/>
    <w:rPr>
      <w:rFonts w:asciiTheme="majorHAnsi" w:eastAsiaTheme="majorEastAsia" w:hAnsiTheme="majorHAnsi" w:cstheme="majorBidi"/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F11F0"/>
    <w:pPr>
      <w:outlineLvl w:val="9"/>
    </w:pPr>
  </w:style>
  <w:style w:type="paragraph" w:styleId="Blocktext">
    <w:name w:val="Block Text"/>
    <w:basedOn w:val="Standard"/>
    <w:uiPriority w:val="99"/>
    <w:semiHidden/>
    <w:unhideWhenUsed/>
    <w:rsid w:val="005F11F0"/>
    <w:pPr>
      <w:pBdr>
        <w:top w:val="single" w:sz="2" w:space="10" w:color="AED3E7" w:themeColor="accent1"/>
        <w:left w:val="single" w:sz="2" w:space="10" w:color="AED3E7" w:themeColor="accent1"/>
        <w:bottom w:val="single" w:sz="2" w:space="10" w:color="AED3E7" w:themeColor="accent1"/>
        <w:right w:val="single" w:sz="2" w:space="10" w:color="AED3E7" w:themeColor="accent1"/>
      </w:pBdr>
      <w:ind w:left="1152" w:right="1152"/>
    </w:pPr>
    <w:rPr>
      <w:rFonts w:eastAsiaTheme="minorEastAsia"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F11F0"/>
    <w:pPr>
      <w:spacing w:line="240" w:lineRule="auto"/>
    </w:pPr>
    <w:rPr>
      <w:b/>
      <w:bCs/>
      <w:sz w:val="18"/>
      <w:szCs w:val="18"/>
    </w:rPr>
  </w:style>
  <w:style w:type="paragraph" w:customStyle="1" w:styleId="Default">
    <w:name w:val="Default"/>
    <w:rsid w:val="00BB0AF0"/>
    <w:pPr>
      <w:autoSpaceDE w:val="0"/>
      <w:autoSpaceDN w:val="0"/>
      <w:adjustRightInd w:val="0"/>
      <w:spacing w:after="0" w:line="240" w:lineRule="auto"/>
    </w:pPr>
    <w:rPr>
      <w:rFonts w:ascii="E+H Serif" w:hAnsi="E+H Serif" w:cs="E+H Serif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Brandic\Word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Endress+Hauser">
      <a:dk1>
        <a:srgbClr val="000000"/>
      </a:dk1>
      <a:lt1>
        <a:srgbClr val="FFFFFF"/>
      </a:lt1>
      <a:dk2>
        <a:srgbClr val="5A707A"/>
      </a:dk2>
      <a:lt2>
        <a:srgbClr val="009EE3"/>
      </a:lt2>
      <a:accent1>
        <a:srgbClr val="AED3E7"/>
      </a:accent1>
      <a:accent2>
        <a:srgbClr val="007CAA"/>
      </a:accent2>
      <a:accent3>
        <a:srgbClr val="00597A"/>
      </a:accent3>
      <a:accent4>
        <a:srgbClr val="009EE3"/>
      </a:accent4>
      <a:accent5>
        <a:srgbClr val="7B0040"/>
      </a:accent5>
      <a:accent6>
        <a:srgbClr val="5A707A"/>
      </a:accent6>
      <a:hlink>
        <a:srgbClr val="009EE3"/>
      </a:hlink>
      <a:folHlink>
        <a:srgbClr val="9EAFB8"/>
      </a:folHlink>
    </a:clrScheme>
    <a:fontScheme name="E+H">
      <a:majorFont>
        <a:latin typeface="E+H Serif"/>
        <a:ea typeface=""/>
        <a:cs typeface=""/>
      </a:majorFont>
      <a:minorFont>
        <a:latin typeface="E+H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CDA52D1E2164BBD7185C7DFB8B6EA" ma:contentTypeVersion="16" ma:contentTypeDescription="Create a new document." ma:contentTypeScope="" ma:versionID="1a53093ce055fcca04810ddeeb18267e">
  <xsd:schema xmlns:xsd="http://www.w3.org/2001/XMLSchema" xmlns:xs="http://www.w3.org/2001/XMLSchema" xmlns:p="http://schemas.microsoft.com/office/2006/metadata/properties" xmlns:ns2="24bbcaae-5b9d-4aac-a4ef-fe951750fdf4" xmlns:ns3="52629ad5-daf9-40d4-ab16-927f9a55854f" targetNamespace="http://schemas.microsoft.com/office/2006/metadata/properties" ma:root="true" ma:fieldsID="ede749258b815d2a7967c9e7318ba8da" ns2:_="" ns3:_="">
    <xsd:import namespace="24bbcaae-5b9d-4aac-a4ef-fe951750fdf4"/>
    <xsd:import namespace="52629ad5-daf9-40d4-ab16-927f9a5585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bcaae-5b9d-4aac-a4ef-fe951750fd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a607722-23f3-46a0-9ad3-647648514ba3}" ma:internalName="TaxCatchAll" ma:showField="CatchAllData" ma:web="24bbcaae-5b9d-4aac-a4ef-fe951750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9ad5-daf9-40d4-ab16-927f9a55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bcaae-5b9d-4aac-a4ef-fe951750fdf4"/>
    <TaxKeywordTaxHTField xmlns="24bbcaae-5b9d-4aac-a4ef-fe951750fdf4">
      <Terms xmlns="http://schemas.microsoft.com/office/infopath/2007/PartnerControls"/>
    </TaxKeywordTaxHTField>
    <_dlc_DocId xmlns="24bbcaae-5b9d-4aac-a4ef-fe951750fdf4">EX75UNRDFVSY-858089132-3580</_dlc_DocId>
    <_dlc_DocIdUrl xmlns="24bbcaae-5b9d-4aac-a4ef-fe951750fdf4">
      <Url>https://endresshauser.sharepoint.com/teams/ou0000308/_layouts/15/DocIdRedir.aspx?ID=EX75UNRDFVSY-858089132-3580</Url>
      <Description>EX75UNRDFVSY-858089132-3580</Description>
    </_dlc_DocIdUrl>
  </documentManagement>
</p:properties>
</file>

<file path=customXml/itemProps1.xml><?xml version="1.0" encoding="utf-8"?>
<ds:datastoreItem xmlns:ds="http://schemas.openxmlformats.org/officeDocument/2006/customXml" ds:itemID="{58565200-CE20-4703-8805-6B3336BFF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D335A-092E-4910-8C91-C1C10161C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bcaae-5b9d-4aac-a4ef-fe951750fdf4"/>
    <ds:schemaRef ds:uri="52629ad5-daf9-40d4-ab16-927f9a558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D2692-BFBF-4A76-A419-80B6EBD4CE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F970C1-B4C1-4F0E-8F3B-A6ED3487D4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27FE8F-5C69-4F70-951D-5FC2BEE459ED}">
  <ds:schemaRefs>
    <ds:schemaRef ds:uri="http://schemas.microsoft.com/office/2006/metadata/properties"/>
    <ds:schemaRef ds:uri="http://schemas.microsoft.com/office/infopath/2007/PartnerControls"/>
    <ds:schemaRef ds:uri="24bbcaae-5b9d-4aac-a4ef-fe951750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301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Braun</dc:creator>
  <cp:lastModifiedBy>Christian Braun</cp:lastModifiedBy>
  <cp:revision>5</cp:revision>
  <dcterms:created xsi:type="dcterms:W3CDTF">2021-03-10T18:49:00Z</dcterms:created>
  <dcterms:modified xsi:type="dcterms:W3CDTF">2021-03-10T19:30:00Z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ID">
    <vt:i4>1031</vt:i4>
  </property>
  <property fmtid="{D5CDD505-2E9C-101B-9397-08002B2CF9AE}" pid="3" name="DocTypeID">
    <vt:i4>1</vt:i4>
  </property>
  <property fmtid="{D5CDD505-2E9C-101B-9397-08002B2CF9AE}" pid="4" name="EntityID">
    <vt:i4>65</vt:i4>
  </property>
  <property fmtid="{D5CDD505-2E9C-101B-9397-08002B2CF9AE}" pid="5" name="MSIP_Label_2988f0a4-524a-45f2-829d-417725fa4957_Enabled">
    <vt:lpwstr>true</vt:lpwstr>
  </property>
  <property fmtid="{D5CDD505-2E9C-101B-9397-08002B2CF9AE}" pid="6" name="MSIP_Label_2988f0a4-524a-45f2-829d-417725fa4957_SetDate">
    <vt:lpwstr>2021-03-10T18:49:10Z</vt:lpwstr>
  </property>
  <property fmtid="{D5CDD505-2E9C-101B-9397-08002B2CF9AE}" pid="7" name="MSIP_Label_2988f0a4-524a-45f2-829d-417725fa4957_Method">
    <vt:lpwstr>Standard</vt:lpwstr>
  </property>
  <property fmtid="{D5CDD505-2E9C-101B-9397-08002B2CF9AE}" pid="8" name="MSIP_Label_2988f0a4-524a-45f2-829d-417725fa4957_Name">
    <vt:lpwstr>2988f0a4-524a-45f2-829d-417725fa4957</vt:lpwstr>
  </property>
  <property fmtid="{D5CDD505-2E9C-101B-9397-08002B2CF9AE}" pid="9" name="MSIP_Label_2988f0a4-524a-45f2-829d-417725fa4957_SiteId">
    <vt:lpwstr>52daf2a9-3b73-4da4-ac6a-3f81adc92b7e</vt:lpwstr>
  </property>
  <property fmtid="{D5CDD505-2E9C-101B-9397-08002B2CF9AE}" pid="10" name="MSIP_Label_2988f0a4-524a-45f2-829d-417725fa4957_ActionId">
    <vt:lpwstr>6cb789a2-06c0-41f9-b52d-98db9d33af8b</vt:lpwstr>
  </property>
  <property fmtid="{D5CDD505-2E9C-101B-9397-08002B2CF9AE}" pid="11" name="MSIP_Label_2988f0a4-524a-45f2-829d-417725fa4957_ContentBits">
    <vt:lpwstr>0</vt:lpwstr>
  </property>
  <property fmtid="{D5CDD505-2E9C-101B-9397-08002B2CF9AE}" pid="12" name="ContentTypeId">
    <vt:lpwstr>0x010100243CDA52D1E2164BBD7185C7DFB8B6EA</vt:lpwstr>
  </property>
  <property fmtid="{D5CDD505-2E9C-101B-9397-08002B2CF9AE}" pid="13" name="TaxKeyword">
    <vt:lpwstr/>
  </property>
  <property fmtid="{D5CDD505-2E9C-101B-9397-08002B2CF9AE}" pid="14" name="_dlc_DocIdItemGuid">
    <vt:lpwstr>d5f751bb-801d-406d-a102-e84b820069ea</vt:lpwstr>
  </property>
</Properties>
</file>