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4EE6E" w14:textId="77777777" w:rsidR="00E66A33" w:rsidRPr="00E4617E" w:rsidRDefault="00EB07FD" w:rsidP="00E66A33">
      <w:pPr>
        <w:pStyle w:val="berschrift1"/>
        <w:rPr>
          <w:lang w:val="en-US"/>
        </w:rPr>
      </w:pPr>
      <w:r>
        <w:rPr>
          <w:lang w:val="en-US"/>
        </w:rPr>
        <w:t>Recognizing the importance of IT early on</w:t>
      </w:r>
    </w:p>
    <w:p w14:paraId="05BB99C0" w14:textId="77777777" w:rsidR="004368E2" w:rsidRPr="00E4617E" w:rsidRDefault="00E4617E" w:rsidP="004368E2">
      <w:pPr>
        <w:pStyle w:val="berschrift2"/>
        <w:rPr>
          <w:lang w:val="en-US"/>
        </w:rPr>
      </w:pPr>
      <w:r>
        <w:rPr>
          <w:lang w:val="en-US"/>
        </w:rPr>
        <w:t>Digitalization streamlines collaboration in the company and with customers. Endress+Hauser reco</w:t>
      </w:r>
      <w:r w:rsidR="00EB07FD">
        <w:rPr>
          <w:lang w:val="en-US"/>
        </w:rPr>
        <w:t>gnized early on the importance</w:t>
      </w:r>
      <w:r>
        <w:rPr>
          <w:lang w:val="en-US"/>
        </w:rPr>
        <w:t xml:space="preserve"> of IT. With Endress+Hauser InfoServe, Endress+Hauser has been managing the Group’s IT systems with its own unit for 25 years. </w:t>
      </w:r>
    </w:p>
    <w:p w14:paraId="09061F8A" w14:textId="21EB7104" w:rsidR="00E4617E" w:rsidRDefault="00183D71" w:rsidP="006527DE">
      <w:pPr>
        <w:rPr>
          <w:lang w:val="en-US"/>
        </w:rPr>
      </w:pPr>
      <w:r>
        <w:rPr>
          <w:lang w:val="en-US"/>
        </w:rPr>
        <w:t xml:space="preserve">Twenty-five </w:t>
      </w:r>
      <w:r w:rsidR="00E4617E">
        <w:rPr>
          <w:lang w:val="en-US"/>
        </w:rPr>
        <w:t>years ago, computers were still bulky boxes with storage capacity measured in me</w:t>
      </w:r>
      <w:r w:rsidR="00EB07FD">
        <w:rPr>
          <w:lang w:val="en-US"/>
        </w:rPr>
        <w:t xml:space="preserve">gabytes. The </w:t>
      </w:r>
      <w:r>
        <w:rPr>
          <w:lang w:val="en-US"/>
        </w:rPr>
        <w:t>i</w:t>
      </w:r>
      <w:r w:rsidR="00EB07FD">
        <w:rPr>
          <w:lang w:val="en-US"/>
        </w:rPr>
        <w:t xml:space="preserve">nternet </w:t>
      </w:r>
      <w:r w:rsidR="009E0131">
        <w:rPr>
          <w:lang w:val="en-US"/>
        </w:rPr>
        <w:t>was in</w:t>
      </w:r>
      <w:r w:rsidR="00E4617E">
        <w:rPr>
          <w:lang w:val="en-US"/>
        </w:rPr>
        <w:t xml:space="preserve"> its infancy and many computer systems were</w:t>
      </w:r>
      <w:r w:rsidR="00EB07FD">
        <w:rPr>
          <w:lang w:val="en-US"/>
        </w:rPr>
        <w:t xml:space="preserve"> still</w:t>
      </w:r>
      <w:r w:rsidR="00E4617E">
        <w:rPr>
          <w:lang w:val="en-US"/>
        </w:rPr>
        <w:t xml:space="preserve"> </w:t>
      </w:r>
      <w:r w:rsidR="00FC3C9B">
        <w:rPr>
          <w:lang w:val="en-US"/>
        </w:rPr>
        <w:t>tower</w:t>
      </w:r>
      <w:r w:rsidR="00FC3C9B">
        <w:rPr>
          <w:lang w:val="en-US"/>
        </w:rPr>
        <w:t xml:space="preserve"> </w:t>
      </w:r>
      <w:r w:rsidR="00E4617E">
        <w:rPr>
          <w:lang w:val="en-US"/>
        </w:rPr>
        <w:t xml:space="preserve">solutions. Endress+Hauser nevertheless recognized early on the strategic importance of information technology for all operations processes and collaboration with customers. </w:t>
      </w:r>
      <w:r w:rsidR="006F1C6B">
        <w:rPr>
          <w:lang w:val="en-US"/>
        </w:rPr>
        <w:t>Endress+Hauser InfoServe was created</w:t>
      </w:r>
      <w:r w:rsidR="00EB07FD">
        <w:rPr>
          <w:lang w:val="en-US"/>
        </w:rPr>
        <w:t xml:space="preserve"> as far back as </w:t>
      </w:r>
      <w:r w:rsidR="006F1C6B">
        <w:rPr>
          <w:lang w:val="en-US"/>
        </w:rPr>
        <w:t>1997</w:t>
      </w:r>
      <w:r w:rsidR="00EB07FD">
        <w:rPr>
          <w:lang w:val="en-US"/>
        </w:rPr>
        <w:t xml:space="preserve"> as an in-house unit</w:t>
      </w:r>
      <w:r w:rsidR="006F1C6B">
        <w:rPr>
          <w:lang w:val="en-US"/>
        </w:rPr>
        <w:t xml:space="preserve"> with the aim of overseeing the measurement instrumentation and automation specialist’s worldwide computer systems. </w:t>
      </w:r>
    </w:p>
    <w:p w14:paraId="4AF49ADE" w14:textId="77777777" w:rsidR="008518EF" w:rsidRPr="00E4617E" w:rsidRDefault="008518EF" w:rsidP="00C3312E">
      <w:pPr>
        <w:pStyle w:val="Texttitle"/>
        <w:rPr>
          <w:lang w:eastAsia="zh-CN"/>
        </w:rPr>
      </w:pPr>
      <w:r w:rsidRPr="00E4617E">
        <w:rPr>
          <w:lang w:eastAsia="zh-CN"/>
        </w:rPr>
        <w:t>H</w:t>
      </w:r>
      <w:r w:rsidR="00EB07FD">
        <w:rPr>
          <w:lang w:eastAsia="zh-CN"/>
        </w:rPr>
        <w:t xml:space="preserve">igh degree of digitalization and connectivity </w:t>
      </w:r>
    </w:p>
    <w:p w14:paraId="24E61728" w14:textId="47A16490" w:rsidR="00E872A6" w:rsidRPr="00E4617E" w:rsidRDefault="006F1C6B" w:rsidP="006F1C6B">
      <w:pPr>
        <w:rPr>
          <w:lang w:val="en-US"/>
        </w:rPr>
      </w:pPr>
      <w:r>
        <w:rPr>
          <w:rFonts w:eastAsia="SimSun"/>
          <w:color w:val="000000"/>
          <w:szCs w:val="22"/>
          <w:lang w:val="en-US" w:eastAsia="zh-CN"/>
        </w:rPr>
        <w:t>“Endress+Hauser InfoServe has been bundling the IT know-how of the Group for 25</w:t>
      </w:r>
      <w:r w:rsidR="009E0131">
        <w:rPr>
          <w:rFonts w:eastAsia="SimSun"/>
          <w:color w:val="000000"/>
          <w:szCs w:val="22"/>
          <w:lang w:val="en-US" w:eastAsia="zh-CN"/>
        </w:rPr>
        <w:t xml:space="preserve"> years – and we benefit</w:t>
      </w:r>
      <w:r>
        <w:rPr>
          <w:rFonts w:eastAsia="SimSun"/>
          <w:color w:val="000000"/>
          <w:szCs w:val="22"/>
          <w:lang w:val="en-US" w:eastAsia="zh-CN"/>
        </w:rPr>
        <w:t xml:space="preserve"> from this extensive experience</w:t>
      </w:r>
      <w:r w:rsidR="009E0131">
        <w:rPr>
          <w:rFonts w:eastAsia="SimSun"/>
          <w:color w:val="000000"/>
          <w:szCs w:val="22"/>
          <w:lang w:val="en-US" w:eastAsia="zh-CN"/>
        </w:rPr>
        <w:t xml:space="preserve"> today</w:t>
      </w:r>
      <w:r>
        <w:rPr>
          <w:rFonts w:eastAsia="SimSun"/>
          <w:color w:val="000000"/>
          <w:szCs w:val="22"/>
          <w:lang w:val="en-US" w:eastAsia="zh-CN"/>
        </w:rPr>
        <w:t xml:space="preserve">. A high degree of digitalization, stable global networks and well-integrated systems help us with internal collaboration, as well as interaction with our customers,” says </w:t>
      </w:r>
      <w:r w:rsidR="00E872A6" w:rsidRPr="00E4617E">
        <w:rPr>
          <w:lang w:val="en-US"/>
        </w:rPr>
        <w:t>CEO Matthias Altendorf</w:t>
      </w:r>
      <w:r w:rsidR="00571E22" w:rsidRPr="00E4617E">
        <w:rPr>
          <w:lang w:val="en-US"/>
        </w:rPr>
        <w:t xml:space="preserve">. </w:t>
      </w:r>
      <w:r>
        <w:rPr>
          <w:lang w:val="en-US"/>
        </w:rPr>
        <w:t>The Group’s IT service provider employ</w:t>
      </w:r>
      <w:r w:rsidR="009E0131">
        <w:rPr>
          <w:lang w:val="en-US"/>
        </w:rPr>
        <w:t xml:space="preserve">s 370 </w:t>
      </w:r>
      <w:r w:rsidR="00183D71">
        <w:rPr>
          <w:lang w:val="en-US"/>
        </w:rPr>
        <w:t xml:space="preserve">people </w:t>
      </w:r>
      <w:r w:rsidR="009E0131">
        <w:rPr>
          <w:lang w:val="en-US"/>
        </w:rPr>
        <w:t>around the world</w:t>
      </w:r>
      <w:r w:rsidR="00183D71">
        <w:rPr>
          <w:lang w:val="en-US"/>
        </w:rPr>
        <w:t>:</w:t>
      </w:r>
      <w:r w:rsidR="009E0131">
        <w:rPr>
          <w:lang w:val="en-US"/>
        </w:rPr>
        <w:t xml:space="preserve"> 300 reside</w:t>
      </w:r>
      <w:r>
        <w:rPr>
          <w:lang w:val="en-US"/>
        </w:rPr>
        <w:t xml:space="preserve"> in Weil am Rhein a</w:t>
      </w:r>
      <w:r w:rsidR="0050359B" w:rsidRPr="00E4617E">
        <w:rPr>
          <w:lang w:val="en-US"/>
        </w:rPr>
        <w:t>nd Freiburg</w:t>
      </w:r>
      <w:r>
        <w:rPr>
          <w:lang w:val="en-US"/>
        </w:rPr>
        <w:t>, Germany</w:t>
      </w:r>
      <w:r w:rsidR="00183D71">
        <w:rPr>
          <w:lang w:val="en-US"/>
        </w:rPr>
        <w:t>, while o</w:t>
      </w:r>
      <w:r>
        <w:rPr>
          <w:lang w:val="en-US"/>
        </w:rPr>
        <w:t>the</w:t>
      </w:r>
      <w:r w:rsidR="009E0131">
        <w:rPr>
          <w:lang w:val="en-US"/>
        </w:rPr>
        <w:t xml:space="preserve">rs </w:t>
      </w:r>
      <w:proofErr w:type="gramStart"/>
      <w:r w:rsidR="009E0131">
        <w:rPr>
          <w:lang w:val="en-US"/>
        </w:rPr>
        <w:t>are located in</w:t>
      </w:r>
      <w:proofErr w:type="gramEnd"/>
      <w:r w:rsidR="009E0131">
        <w:rPr>
          <w:lang w:val="en-US"/>
        </w:rPr>
        <w:t xml:space="preserve"> the </w:t>
      </w:r>
      <w:r>
        <w:rPr>
          <w:lang w:val="en-US"/>
        </w:rPr>
        <w:t>US</w:t>
      </w:r>
      <w:r w:rsidR="0050359B" w:rsidRPr="00E4617E">
        <w:rPr>
          <w:lang w:val="en-US"/>
        </w:rPr>
        <w:t>, China, Japan</w:t>
      </w:r>
      <w:r>
        <w:rPr>
          <w:lang w:val="en-US"/>
        </w:rPr>
        <w:t>, India and Switzerland</w:t>
      </w:r>
      <w:r w:rsidR="0050359B" w:rsidRPr="00E4617E">
        <w:rPr>
          <w:lang w:val="en-US"/>
        </w:rPr>
        <w:t>.</w:t>
      </w:r>
    </w:p>
    <w:p w14:paraId="2A133193" w14:textId="77777777" w:rsidR="00CF326D" w:rsidRDefault="006F1C6B" w:rsidP="00CF326D">
      <w:pPr>
        <w:rPr>
          <w:lang w:val="en-US"/>
        </w:rPr>
      </w:pPr>
      <w:r>
        <w:rPr>
          <w:lang w:val="en-US"/>
        </w:rPr>
        <w:t>“IT brings challenges</w:t>
      </w:r>
      <w:r w:rsidR="009E0131">
        <w:rPr>
          <w:lang w:val="en-US"/>
        </w:rPr>
        <w:t xml:space="preserve"> with it</w:t>
      </w:r>
      <w:r>
        <w:rPr>
          <w:lang w:val="en-US"/>
        </w:rPr>
        <w:t xml:space="preserve"> every day, which is why we have to respond in an agile manner to new systems, tools and requirements. </w:t>
      </w:r>
      <w:r w:rsidR="00CF326D">
        <w:rPr>
          <w:lang w:val="en-US"/>
        </w:rPr>
        <w:t xml:space="preserve">That calls for a great deal of team spirit, which is something I sense and experience on a daily basis,” says </w:t>
      </w:r>
      <w:r w:rsidR="00C25626" w:rsidRPr="00E4617E">
        <w:rPr>
          <w:lang w:val="en-US"/>
        </w:rPr>
        <w:t xml:space="preserve">Pieter </w:t>
      </w:r>
      <w:r w:rsidR="00CF326D">
        <w:rPr>
          <w:lang w:val="en-US"/>
        </w:rPr>
        <w:t>de Koning, Managing Director of</w:t>
      </w:r>
      <w:r w:rsidR="00C25626" w:rsidRPr="00E4617E">
        <w:rPr>
          <w:lang w:val="en-US"/>
        </w:rPr>
        <w:t xml:space="preserve"> Endress+Hauser In</w:t>
      </w:r>
      <w:r w:rsidR="00CF326D">
        <w:rPr>
          <w:lang w:val="en-US"/>
        </w:rPr>
        <w:t>foServe a</w:t>
      </w:r>
      <w:r w:rsidR="00C25626" w:rsidRPr="00E4617E">
        <w:rPr>
          <w:lang w:val="en-US"/>
        </w:rPr>
        <w:t>nd C</w:t>
      </w:r>
      <w:r w:rsidR="00CD618C" w:rsidRPr="00E4617E">
        <w:rPr>
          <w:lang w:val="en-US"/>
        </w:rPr>
        <w:t>hief Information Officer</w:t>
      </w:r>
      <w:r w:rsidR="00CF326D">
        <w:rPr>
          <w:lang w:val="en-US"/>
        </w:rPr>
        <w:t xml:space="preserve"> of the Endress+Hauser Group</w:t>
      </w:r>
      <w:r w:rsidR="00C25626" w:rsidRPr="00E4617E">
        <w:rPr>
          <w:lang w:val="en-US"/>
        </w:rPr>
        <w:t xml:space="preserve">. </w:t>
      </w:r>
      <w:r w:rsidR="00CF326D">
        <w:rPr>
          <w:lang w:val="en-US"/>
        </w:rPr>
        <w:t>The IT service provider invited employees in the region, plus their families, to celebrate its 25</w:t>
      </w:r>
      <w:r w:rsidR="00CF326D" w:rsidRPr="00FC3C9B">
        <w:rPr>
          <w:lang w:val="en-US"/>
        </w:rPr>
        <w:t>th</w:t>
      </w:r>
      <w:r w:rsidR="00CF326D">
        <w:rPr>
          <w:lang w:val="en-US"/>
        </w:rPr>
        <w:t xml:space="preserve"> anniversary with a large summer festival at Beuggen Castle in Rheinfelden, Germany.</w:t>
      </w:r>
    </w:p>
    <w:p w14:paraId="3D61984A" w14:textId="22CD4611" w:rsidR="00606735" w:rsidRPr="00E4617E" w:rsidRDefault="00EB07FD" w:rsidP="00BE48D9">
      <w:pPr>
        <w:rPr>
          <w:lang w:val="en-US"/>
        </w:rPr>
      </w:pPr>
      <w:r>
        <w:rPr>
          <w:b/>
          <w:bCs/>
          <w:lang w:val="en-US"/>
        </w:rPr>
        <w:t xml:space="preserve">Diverse responsibilities and a modern work environment </w:t>
      </w:r>
      <w:r w:rsidR="005C1CBF" w:rsidRPr="00E4617E">
        <w:rPr>
          <w:b/>
          <w:bCs/>
          <w:lang w:val="en-US"/>
        </w:rPr>
        <w:br/>
      </w:r>
      <w:r w:rsidR="00CF326D">
        <w:rPr>
          <w:lang w:val="en-US"/>
        </w:rPr>
        <w:t xml:space="preserve">The teams at </w:t>
      </w:r>
      <w:r w:rsidR="00606735" w:rsidRPr="00E4617E">
        <w:rPr>
          <w:lang w:val="en-US"/>
        </w:rPr>
        <w:t>Endress+Hauser InfoServe</w:t>
      </w:r>
      <w:r w:rsidR="009E0131">
        <w:rPr>
          <w:lang w:val="en-US"/>
        </w:rPr>
        <w:t xml:space="preserve"> make sure </w:t>
      </w:r>
      <w:r w:rsidR="00CF326D">
        <w:rPr>
          <w:lang w:val="en-US"/>
        </w:rPr>
        <w:t>the Group’s computer systems and infrastructure are constantly up</w:t>
      </w:r>
      <w:r w:rsidR="00183D71">
        <w:rPr>
          <w:lang w:val="en-US"/>
        </w:rPr>
        <w:t xml:space="preserve"> </w:t>
      </w:r>
      <w:r w:rsidR="00CF326D">
        <w:rPr>
          <w:lang w:val="en-US"/>
        </w:rPr>
        <w:t>to</w:t>
      </w:r>
      <w:r w:rsidR="00183D71">
        <w:rPr>
          <w:lang w:val="en-US"/>
        </w:rPr>
        <w:t xml:space="preserve"> </w:t>
      </w:r>
      <w:r w:rsidR="00CF326D">
        <w:rPr>
          <w:lang w:val="en-US"/>
        </w:rPr>
        <w:t>date. The IT experts have a wide variety of exciting responsibilities ranging from IT support</w:t>
      </w:r>
      <w:r w:rsidR="00BE48D9">
        <w:rPr>
          <w:lang w:val="en-US"/>
        </w:rPr>
        <w:t xml:space="preserve"> and security to project management and development. The job requires more and more knowledge of the users</w:t>
      </w:r>
      <w:r w:rsidR="00183D71">
        <w:rPr>
          <w:lang w:val="en-US"/>
        </w:rPr>
        <w:t>’</w:t>
      </w:r>
      <w:r w:rsidR="00BE48D9">
        <w:rPr>
          <w:lang w:val="en-US"/>
        </w:rPr>
        <w:t xml:space="preserve"> applications and workflows. “We are at the forefront from a technology standpoint and offer our employees a modern work environment,” emphasizes </w:t>
      </w:r>
      <w:r w:rsidR="008518EF" w:rsidRPr="00E4617E">
        <w:rPr>
          <w:lang w:val="en-US"/>
        </w:rPr>
        <w:t>Pieter de Koning.</w:t>
      </w:r>
    </w:p>
    <w:p w14:paraId="641C1816" w14:textId="3805B273" w:rsidR="00BE48D9" w:rsidRDefault="00BE48D9" w:rsidP="003D716A">
      <w:pPr>
        <w:rPr>
          <w:lang w:val="en-US"/>
        </w:rPr>
      </w:pPr>
      <w:r>
        <w:rPr>
          <w:lang w:val="en-US"/>
        </w:rPr>
        <w:t>Endress+Hauser</w:t>
      </w:r>
      <w:r w:rsidR="00971E3E">
        <w:rPr>
          <w:lang w:val="en-US"/>
        </w:rPr>
        <w:t xml:space="preserve"> InfoServe</w:t>
      </w:r>
      <w:r>
        <w:rPr>
          <w:lang w:val="en-US"/>
        </w:rPr>
        <w:t xml:space="preserve"> trains a large part of its yo</w:t>
      </w:r>
      <w:r w:rsidR="00EE647F">
        <w:rPr>
          <w:lang w:val="en-US"/>
        </w:rPr>
        <w:t>ung talent itself. M</w:t>
      </w:r>
      <w:r>
        <w:rPr>
          <w:lang w:val="en-US"/>
        </w:rPr>
        <w:t>ore than 150 young people have completed a dual stud</w:t>
      </w:r>
      <w:r w:rsidR="00971E3E">
        <w:rPr>
          <w:lang w:val="en-US"/>
        </w:rPr>
        <w:t>ies or vocational education</w:t>
      </w:r>
      <w:r>
        <w:rPr>
          <w:lang w:val="en-US"/>
        </w:rPr>
        <w:t xml:space="preserve"> program</w:t>
      </w:r>
      <w:r w:rsidR="00EE647F">
        <w:rPr>
          <w:lang w:val="en-US"/>
        </w:rPr>
        <w:t xml:space="preserve"> since 1997</w:t>
      </w:r>
      <w:r w:rsidR="00971E3E">
        <w:rPr>
          <w:lang w:val="en-US"/>
        </w:rPr>
        <w:t xml:space="preserve">. </w:t>
      </w:r>
      <w:r w:rsidR="00183D71">
        <w:rPr>
          <w:lang w:val="en-US"/>
        </w:rPr>
        <w:t xml:space="preserve">Sixteen </w:t>
      </w:r>
      <w:r w:rsidR="00971E3E">
        <w:rPr>
          <w:lang w:val="en-US"/>
        </w:rPr>
        <w:t xml:space="preserve">people are currently pursuing these programs, which </w:t>
      </w:r>
      <w:r w:rsidR="00EE647F">
        <w:rPr>
          <w:lang w:val="en-US"/>
        </w:rPr>
        <w:t>incl</w:t>
      </w:r>
      <w:r w:rsidR="00971E3E">
        <w:rPr>
          <w:lang w:val="en-US"/>
        </w:rPr>
        <w:t>ude</w:t>
      </w:r>
      <w:r w:rsidR="00EE647F">
        <w:rPr>
          <w:lang w:val="en-US"/>
        </w:rPr>
        <w:t xml:space="preserve"> the vocational occupation “Systems Integration Specialist”, as well as university degrees in “Business Informatics – Application Management”, “Business Informatics – Data Science” and “Computer Sciences – IT Operations/IT </w:t>
      </w:r>
      <w:r w:rsidR="00971E3E">
        <w:rPr>
          <w:lang w:val="en-US"/>
        </w:rPr>
        <w:t>Security</w:t>
      </w:r>
      <w:r w:rsidR="00EE647F">
        <w:rPr>
          <w:lang w:val="en-US"/>
        </w:rPr>
        <w:t xml:space="preserve">”. </w:t>
      </w:r>
    </w:p>
    <w:p w14:paraId="24D4EF97" w14:textId="77777777" w:rsidR="00606735" w:rsidRPr="00E4617E" w:rsidRDefault="00606735" w:rsidP="003D716A">
      <w:pPr>
        <w:rPr>
          <w:lang w:val="en-US"/>
        </w:rPr>
      </w:pPr>
      <w:r w:rsidRPr="00E4617E">
        <w:rPr>
          <w:lang w:val="en-US"/>
        </w:rPr>
        <w:br w:type="page"/>
      </w:r>
    </w:p>
    <w:p w14:paraId="7E1BCFFE" w14:textId="77777777" w:rsidR="00D251F9" w:rsidRDefault="00D251F9" w:rsidP="00D251F9">
      <w:pPr>
        <w:pStyle w:val="Texttitle"/>
        <w:rPr>
          <w:b w:val="0"/>
          <w:bCs/>
          <w:lang w:val="de-DE"/>
        </w:rPr>
      </w:pPr>
      <w:r>
        <w:lastRenderedPageBreak/>
        <w:drawing>
          <wp:inline distT="0" distB="0" distL="0" distR="0" wp14:anchorId="496D36A7" wp14:editId="7DD681CD">
            <wp:extent cx="2837073" cy="176212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44613" cy="1766808"/>
                    </a:xfrm>
                    <a:prstGeom prst="rect">
                      <a:avLst/>
                    </a:prstGeom>
                  </pic:spPr>
                </pic:pic>
              </a:graphicData>
            </a:graphic>
          </wp:inline>
        </w:drawing>
      </w:r>
    </w:p>
    <w:p w14:paraId="0C0741E8" w14:textId="77777777" w:rsidR="00D251F9" w:rsidRPr="00FC3C9B" w:rsidRDefault="00D251F9" w:rsidP="00D251F9">
      <w:pPr>
        <w:pStyle w:val="Texttitle"/>
      </w:pPr>
      <w:r w:rsidRPr="00FC3C9B">
        <w:t>EH_InfoServe_Jubilaeum_1.jpg</w:t>
      </w:r>
    </w:p>
    <w:p w14:paraId="3DC2AFC1" w14:textId="4F0AE49B" w:rsidR="000073C6" w:rsidRDefault="000073C6" w:rsidP="00D251F9">
      <w:pPr>
        <w:rPr>
          <w:lang w:val="en-US"/>
        </w:rPr>
      </w:pPr>
      <w:r w:rsidRPr="000073C6">
        <w:rPr>
          <w:lang w:val="en-US"/>
        </w:rPr>
        <w:t xml:space="preserve">Endress+Hauser </w:t>
      </w:r>
      <w:proofErr w:type="spellStart"/>
      <w:r w:rsidRPr="000073C6">
        <w:rPr>
          <w:lang w:val="en-US"/>
        </w:rPr>
        <w:t>Infoserve</w:t>
      </w:r>
      <w:proofErr w:type="spellEnd"/>
      <w:r w:rsidRPr="000073C6">
        <w:rPr>
          <w:lang w:val="en-US"/>
        </w:rPr>
        <w:t xml:space="preserve"> celebrated its 25th anniversary at a large summer party at </w:t>
      </w:r>
      <w:proofErr w:type="spellStart"/>
      <w:r w:rsidRPr="000073C6">
        <w:rPr>
          <w:lang w:val="en-US"/>
        </w:rPr>
        <w:t>Beuggen</w:t>
      </w:r>
      <w:proofErr w:type="spellEnd"/>
      <w:r w:rsidRPr="000073C6">
        <w:rPr>
          <w:lang w:val="en-US"/>
        </w:rPr>
        <w:t xml:space="preserve"> Castle near </w:t>
      </w:r>
      <w:proofErr w:type="spellStart"/>
      <w:r w:rsidRPr="000073C6">
        <w:rPr>
          <w:lang w:val="en-US"/>
        </w:rPr>
        <w:t>Rheinfelden</w:t>
      </w:r>
      <w:proofErr w:type="spellEnd"/>
      <w:r>
        <w:rPr>
          <w:lang w:val="en-US"/>
        </w:rPr>
        <w:t>, Germany</w:t>
      </w:r>
      <w:r w:rsidRPr="000073C6">
        <w:rPr>
          <w:lang w:val="en-US"/>
        </w:rPr>
        <w:t>.</w:t>
      </w:r>
    </w:p>
    <w:p w14:paraId="529EA9B3" w14:textId="65B9B4A3" w:rsidR="00D251F9" w:rsidRPr="000073C6" w:rsidRDefault="00D251F9" w:rsidP="00D251F9">
      <w:pPr>
        <w:rPr>
          <w:lang w:val="en-US"/>
        </w:rPr>
      </w:pPr>
      <w:r>
        <w:rPr>
          <w:noProof/>
        </w:rPr>
        <w:drawing>
          <wp:inline distT="0" distB="0" distL="0" distR="0" wp14:anchorId="293E8D36" wp14:editId="5FBC0E48">
            <wp:extent cx="2859206" cy="1906137"/>
            <wp:effectExtent l="0" t="0" r="0" b="0"/>
            <wp:docPr id="2" name="Picture 2" descr="A picture containing person, group, posing, peop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person, group, posing, peopl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70373" cy="1913582"/>
                    </a:xfrm>
                    <a:prstGeom prst="rect">
                      <a:avLst/>
                    </a:prstGeom>
                  </pic:spPr>
                </pic:pic>
              </a:graphicData>
            </a:graphic>
          </wp:inline>
        </w:drawing>
      </w:r>
      <w:r w:rsidRPr="000073C6">
        <w:rPr>
          <w:lang w:val="en-US"/>
        </w:rPr>
        <w:br/>
      </w:r>
      <w:r w:rsidRPr="000073C6">
        <w:rPr>
          <w:b/>
          <w:bCs/>
          <w:lang w:val="en-US"/>
        </w:rPr>
        <w:t>EH_InfoServe_Jubilaeum_2.jpg</w:t>
      </w:r>
      <w:r w:rsidRPr="000073C6">
        <w:rPr>
          <w:b/>
          <w:bCs/>
          <w:lang w:val="en-US"/>
        </w:rPr>
        <w:br/>
      </w:r>
      <w:r w:rsidR="000073C6" w:rsidRPr="000073C6">
        <w:rPr>
          <w:lang w:val="en-US"/>
        </w:rPr>
        <w:t xml:space="preserve">153 young people have completed dual studies or apprenticeships at Endress+Hauser </w:t>
      </w:r>
      <w:proofErr w:type="spellStart"/>
      <w:r w:rsidR="000073C6" w:rsidRPr="000073C6">
        <w:rPr>
          <w:lang w:val="en-US"/>
        </w:rPr>
        <w:t>InfoServe</w:t>
      </w:r>
      <w:proofErr w:type="spellEnd"/>
      <w:r w:rsidR="000073C6" w:rsidRPr="000073C6">
        <w:rPr>
          <w:lang w:val="en-US"/>
        </w:rPr>
        <w:t xml:space="preserve"> in the past 25 years.</w:t>
      </w:r>
    </w:p>
    <w:p w14:paraId="2BE11C82" w14:textId="77777777" w:rsidR="00D251F9" w:rsidRDefault="00D251F9" w:rsidP="00D251F9">
      <w:pPr>
        <w:pStyle w:val="Texttitle"/>
        <w:rPr>
          <w:lang w:val="de-DE"/>
        </w:rPr>
      </w:pPr>
      <w:r>
        <w:drawing>
          <wp:inline distT="0" distB="0" distL="0" distR="0" wp14:anchorId="4C7CCCCD" wp14:editId="6AC9BCD8">
            <wp:extent cx="2956379" cy="1847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967744" cy="1854953"/>
                    </a:xfrm>
                    <a:prstGeom prst="rect">
                      <a:avLst/>
                    </a:prstGeom>
                  </pic:spPr>
                </pic:pic>
              </a:graphicData>
            </a:graphic>
          </wp:inline>
        </w:drawing>
      </w:r>
    </w:p>
    <w:p w14:paraId="760F70F4" w14:textId="1FD98155" w:rsidR="00D251F9" w:rsidRPr="000073C6" w:rsidRDefault="00D251F9" w:rsidP="00D251F9">
      <w:pPr>
        <w:pStyle w:val="Texttitle"/>
      </w:pPr>
      <w:r w:rsidRPr="000073C6">
        <w:t>EH_InfoServe_Jubilaeum _3.jpg</w:t>
      </w:r>
      <w:r w:rsidRPr="000073C6">
        <w:rPr>
          <w:bCs/>
        </w:rPr>
        <w:br/>
      </w:r>
      <w:r w:rsidR="000073C6" w:rsidRPr="000073C6">
        <w:rPr>
          <w:rFonts w:eastAsia="SimSun"/>
          <w:b w:val="0"/>
          <w:bCs/>
          <w:color w:val="000000"/>
          <w:szCs w:val="22"/>
          <w:lang w:eastAsia="zh-CN"/>
        </w:rPr>
        <w:t xml:space="preserve">Endress+Hauser InfoServe has been bundling the </w:t>
      </w:r>
      <w:r w:rsidR="000073C6">
        <w:rPr>
          <w:rFonts w:eastAsia="SimSun"/>
          <w:b w:val="0"/>
          <w:bCs/>
          <w:color w:val="000000"/>
          <w:szCs w:val="22"/>
          <w:lang w:eastAsia="zh-CN"/>
        </w:rPr>
        <w:t>G</w:t>
      </w:r>
      <w:r w:rsidR="000073C6" w:rsidRPr="000073C6">
        <w:rPr>
          <w:rFonts w:eastAsia="SimSun"/>
          <w:b w:val="0"/>
          <w:bCs/>
          <w:color w:val="000000"/>
          <w:szCs w:val="22"/>
          <w:lang w:eastAsia="zh-CN"/>
        </w:rPr>
        <w:t>roup's expertise in information technology for 25 years.</w:t>
      </w:r>
    </w:p>
    <w:p w14:paraId="14DE31A8" w14:textId="77777777" w:rsidR="004368E2" w:rsidRPr="000073C6" w:rsidRDefault="004368E2" w:rsidP="000A0642">
      <w:pPr>
        <w:rPr>
          <w:lang w:val="en-US"/>
        </w:rPr>
      </w:pPr>
    </w:p>
    <w:p w14:paraId="2B23BD78" w14:textId="77777777" w:rsidR="00B00D6B" w:rsidRPr="000073C6" w:rsidRDefault="00B00D6B" w:rsidP="00B00D6B">
      <w:pPr>
        <w:rPr>
          <w:lang w:val="en-US"/>
        </w:rPr>
      </w:pPr>
    </w:p>
    <w:p w14:paraId="15286A5B" w14:textId="77777777" w:rsidR="004368E2" w:rsidRPr="000073C6" w:rsidRDefault="004368E2">
      <w:pPr>
        <w:spacing w:after="0" w:line="240" w:lineRule="auto"/>
        <w:rPr>
          <w:b/>
          <w:noProof/>
          <w:color w:val="auto"/>
          <w:lang w:val="en-US"/>
        </w:rPr>
      </w:pPr>
      <w:r w:rsidRPr="000073C6">
        <w:rPr>
          <w:lang w:val="en-US"/>
        </w:rPr>
        <w:br w:type="page"/>
      </w:r>
    </w:p>
    <w:p w14:paraId="63A748E0" w14:textId="77777777" w:rsidR="000073C6" w:rsidRPr="00C4046F" w:rsidRDefault="000073C6" w:rsidP="000073C6">
      <w:pPr>
        <w:rPr>
          <w:b/>
          <w:szCs w:val="22"/>
          <w:lang w:val="en-US"/>
        </w:rPr>
      </w:pPr>
      <w:r w:rsidRPr="00C4046F">
        <w:rPr>
          <w:b/>
          <w:szCs w:val="22"/>
          <w:lang w:val="en-US"/>
        </w:rPr>
        <w:lastRenderedPageBreak/>
        <w:t>The Endress+Hauser Group</w:t>
      </w:r>
    </w:p>
    <w:p w14:paraId="23A3A2A7" w14:textId="77777777" w:rsidR="000073C6" w:rsidRPr="0047683C" w:rsidRDefault="000073C6" w:rsidP="000073C6">
      <w:pPr>
        <w:rPr>
          <w:szCs w:val="22"/>
          <w:lang w:val="en-US"/>
        </w:rPr>
      </w:pPr>
      <w:r w:rsidRPr="00C4046F">
        <w:rPr>
          <w:szCs w:val="22"/>
          <w:lang w:val="en-US"/>
        </w:rPr>
        <w:t xml:space="preserve">Endress+Hauser is a global leader in measurement and automation technology for process and laboratory applications. The </w:t>
      </w:r>
      <w:r w:rsidRPr="0047683C">
        <w:rPr>
          <w:szCs w:val="22"/>
          <w:lang w:val="en-US"/>
        </w:rPr>
        <w:t xml:space="preserve">family company, headquartered in </w:t>
      </w:r>
      <w:proofErr w:type="spellStart"/>
      <w:r w:rsidRPr="0047683C">
        <w:rPr>
          <w:szCs w:val="22"/>
          <w:lang w:val="en-US"/>
        </w:rPr>
        <w:t>Reinach</w:t>
      </w:r>
      <w:proofErr w:type="spellEnd"/>
      <w:r w:rsidRPr="0047683C">
        <w:rPr>
          <w:szCs w:val="22"/>
          <w:lang w:val="en-US"/>
        </w:rPr>
        <w:t xml:space="preserve">, Switzerland, achieved net sales of approximately 2.9 billion euros in 2021 with a total workforce of more than 15,000. </w:t>
      </w:r>
    </w:p>
    <w:p w14:paraId="57A39C03" w14:textId="77777777" w:rsidR="000073C6" w:rsidRPr="0047683C" w:rsidRDefault="000073C6" w:rsidP="000073C6">
      <w:pPr>
        <w:rPr>
          <w:szCs w:val="22"/>
          <w:lang w:val="en-US"/>
        </w:rPr>
      </w:pPr>
      <w:r w:rsidRPr="0047683C">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3AA4F389" w14:textId="77777777" w:rsidR="000073C6" w:rsidRPr="0047683C" w:rsidRDefault="000073C6" w:rsidP="000073C6">
      <w:pPr>
        <w:rPr>
          <w:szCs w:val="22"/>
          <w:lang w:val="en-US"/>
        </w:rPr>
      </w:pPr>
      <w:r w:rsidRPr="0047683C">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651F9D71" w14:textId="77777777" w:rsidR="000073C6" w:rsidRPr="00C4046F" w:rsidRDefault="000073C6" w:rsidP="000073C6">
      <w:pPr>
        <w:rPr>
          <w:szCs w:val="22"/>
          <w:lang w:val="en-US"/>
        </w:rPr>
      </w:pPr>
      <w:r w:rsidRPr="0047683C">
        <w:rPr>
          <w:noProof/>
          <w:lang w:val="en-US"/>
        </w:rPr>
        <w:t>Endress+Hauser was founded in 1953 by Georg H Endress and Ludwig Hauser. Ever since</w:t>
      </w:r>
      <w:r w:rsidRPr="0047683C">
        <w:rPr>
          <w:szCs w:val="22"/>
          <w:lang w:val="en-US"/>
        </w:rPr>
        <w:t>, the company has been pushing ahead with the development and use of innovative technologies, now helping to shape the industry’s digital transformation. 8,600 patents and applications protect the Group’s intellectual property.</w:t>
      </w:r>
    </w:p>
    <w:p w14:paraId="08E7ED9E" w14:textId="77777777" w:rsidR="000073C6" w:rsidRPr="00C4046F" w:rsidRDefault="000073C6" w:rsidP="000073C6">
      <w:pPr>
        <w:rPr>
          <w:noProof/>
          <w:lang w:val="en-US"/>
        </w:rPr>
      </w:pPr>
      <w:r w:rsidRPr="00C4046F">
        <w:rPr>
          <w:noProof/>
          <w:lang w:val="en-US"/>
        </w:rPr>
        <w:t xml:space="preserve">For further information, please visit </w:t>
      </w:r>
      <w:r w:rsidRPr="00C4046F">
        <w:rPr>
          <w:noProof/>
          <w:u w:val="single"/>
          <w:lang w:val="en-US"/>
        </w:rPr>
        <w:t>www.endress.com/media-center</w:t>
      </w:r>
      <w:r w:rsidRPr="00C4046F">
        <w:rPr>
          <w:noProof/>
          <w:lang w:val="en-US"/>
        </w:rPr>
        <w:t xml:space="preserve"> or </w:t>
      </w:r>
      <w:r w:rsidRPr="00C4046F">
        <w:rPr>
          <w:noProof/>
          <w:u w:val="single"/>
          <w:lang w:val="en-US"/>
        </w:rPr>
        <w:t>www.endress.com</w:t>
      </w:r>
    </w:p>
    <w:p w14:paraId="449379A6" w14:textId="77777777" w:rsidR="000073C6" w:rsidRPr="00C4046F" w:rsidRDefault="000073C6" w:rsidP="000073C6">
      <w:pPr>
        <w:rPr>
          <w:lang w:val="en-US"/>
        </w:rPr>
      </w:pPr>
    </w:p>
    <w:p w14:paraId="68AEB86F" w14:textId="77777777" w:rsidR="000073C6" w:rsidRPr="00C4046F" w:rsidRDefault="000073C6" w:rsidP="000073C6">
      <w:pPr>
        <w:pStyle w:val="Texttitle"/>
      </w:pPr>
      <w:r w:rsidRPr="00C4046F">
        <w:t>Contact</w:t>
      </w:r>
    </w:p>
    <w:p w14:paraId="11E66014" w14:textId="77777777" w:rsidR="000073C6" w:rsidRPr="00C4046F" w:rsidRDefault="000073C6" w:rsidP="000073C6">
      <w:pPr>
        <w:tabs>
          <w:tab w:val="left" w:pos="4820"/>
          <w:tab w:val="left" w:pos="5529"/>
        </w:tabs>
        <w:rPr>
          <w:noProof/>
          <w:lang w:val="en-US"/>
        </w:rPr>
      </w:pPr>
      <w:r w:rsidRPr="00C4046F">
        <w:rPr>
          <w:lang w:val="en-US"/>
        </w:rPr>
        <w:t>Martin Raab</w:t>
      </w:r>
      <w:r w:rsidRPr="00C4046F">
        <w:rPr>
          <w:lang w:val="en-US"/>
        </w:rPr>
        <w:tab/>
        <w:t>Email</w:t>
      </w:r>
      <w:r w:rsidRPr="00C4046F">
        <w:rPr>
          <w:lang w:val="en-US"/>
        </w:rPr>
        <w:tab/>
        <w:t>martin.raab@endress.com</w:t>
      </w:r>
      <w:r w:rsidRPr="00C4046F">
        <w:rPr>
          <w:lang w:val="en-US"/>
        </w:rPr>
        <w:br/>
        <w:t>Group Media Spokesperson</w:t>
      </w:r>
      <w:r w:rsidRPr="00C4046F">
        <w:rPr>
          <w:lang w:val="en-US"/>
        </w:rPr>
        <w:tab/>
        <w:t>Phone</w:t>
      </w:r>
      <w:r w:rsidRPr="00C4046F">
        <w:rPr>
          <w:lang w:val="en-US"/>
        </w:rPr>
        <w:tab/>
        <w:t>+41 61 715 7722</w:t>
      </w:r>
      <w:r w:rsidRPr="00C4046F">
        <w:rPr>
          <w:lang w:val="en-US"/>
        </w:rPr>
        <w:br/>
      </w:r>
      <w:r w:rsidRPr="00C4046F">
        <w:rPr>
          <w:noProof/>
          <w:lang w:val="en-US"/>
        </w:rPr>
        <w:t>Endress+Hauser AG</w:t>
      </w:r>
      <w:r w:rsidRPr="00C4046F">
        <w:rPr>
          <w:noProof/>
          <w:lang w:val="en-US"/>
        </w:rPr>
        <w:tab/>
        <w:t>Fax</w:t>
      </w:r>
      <w:r w:rsidRPr="00C4046F">
        <w:rPr>
          <w:noProof/>
          <w:lang w:val="en-US"/>
        </w:rPr>
        <w:tab/>
        <w:t>+41 61 715 2888</w:t>
      </w:r>
      <w:r w:rsidRPr="00C4046F">
        <w:rPr>
          <w:noProof/>
          <w:lang w:val="en-US"/>
        </w:rPr>
        <w:br/>
        <w:t>Kägenstrasse 2</w:t>
      </w:r>
      <w:r w:rsidRPr="00C4046F">
        <w:rPr>
          <w:noProof/>
          <w:lang w:val="en-US"/>
        </w:rPr>
        <w:br/>
        <w:t>4153 Reinach BL</w:t>
      </w:r>
      <w:r w:rsidRPr="00C4046F">
        <w:rPr>
          <w:noProof/>
          <w:lang w:val="en-US"/>
        </w:rPr>
        <w:br/>
        <w:t>Switzerland</w:t>
      </w:r>
    </w:p>
    <w:p w14:paraId="5B6C3596" w14:textId="77777777" w:rsidR="00DD2EB7" w:rsidRPr="00C45112" w:rsidRDefault="00DD2EB7" w:rsidP="000B0AF7">
      <w:pPr>
        <w:pStyle w:val="TitelimText"/>
      </w:pPr>
    </w:p>
    <w:sectPr w:rsidR="00DD2EB7" w:rsidRPr="00C45112" w:rsidSect="00E233CD">
      <w:headerReference w:type="default"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B08F6" w14:textId="77777777" w:rsidR="00104125" w:rsidRDefault="00104125" w:rsidP="00380AC8">
      <w:pPr>
        <w:spacing w:after="0" w:line="240" w:lineRule="auto"/>
      </w:pPr>
      <w:r>
        <w:separator/>
      </w:r>
    </w:p>
  </w:endnote>
  <w:endnote w:type="continuationSeparator" w:id="0">
    <w:p w14:paraId="0DA5756F" w14:textId="77777777" w:rsidR="00104125" w:rsidRDefault="00104125"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20AD8C9E" w14:textId="77777777" w:rsidR="00BE48D9" w:rsidRPr="008274A8" w:rsidRDefault="009E0131" w:rsidP="00C27B1F">
        <w:pPr>
          <w:pStyle w:val="Fuzeile"/>
          <w:spacing w:after="0"/>
          <w:jc w:val="right"/>
          <w:rPr>
            <w:sz w:val="16"/>
            <w:szCs w:val="16"/>
          </w:rPr>
        </w:pPr>
        <w:r>
          <w:rPr>
            <w:noProof/>
            <w:sz w:val="16"/>
            <w:szCs w:val="16"/>
          </w:rPr>
          <w:t>1</w:t>
        </w:r>
        <w:r w:rsidR="00BE48D9" w:rsidRPr="008274A8">
          <w:rPr>
            <w:sz w:val="16"/>
            <w:szCs w:val="16"/>
          </w:rPr>
          <w:t>/</w:t>
        </w:r>
        <w:r>
          <w:rPr>
            <w:noProof/>
            <w:sz w:val="16"/>
            <w:szCs w:val="16"/>
          </w:rPr>
          <w:t>3</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82182" w14:textId="77777777" w:rsidR="00BE48D9" w:rsidRDefault="00BE48D9"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D56FD" w14:textId="77777777" w:rsidR="00104125" w:rsidRDefault="00104125" w:rsidP="00380AC8">
      <w:pPr>
        <w:spacing w:after="0" w:line="240" w:lineRule="auto"/>
      </w:pPr>
      <w:r>
        <w:separator/>
      </w:r>
    </w:p>
  </w:footnote>
  <w:footnote w:type="continuationSeparator" w:id="0">
    <w:p w14:paraId="6BB7EB50" w14:textId="77777777" w:rsidR="00104125" w:rsidRDefault="00104125"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BE48D9" w:rsidRPr="00F023F2" w14:paraId="64FC3B23" w14:textId="77777777" w:rsidTr="00D84A90">
      <w:trPr>
        <w:cantSplit/>
        <w:trHeight w:hRule="exact" w:val="936"/>
      </w:trPr>
      <w:tc>
        <w:tcPr>
          <w:tcW w:w="0" w:type="auto"/>
          <w:tcBorders>
            <w:bottom w:val="single" w:sz="4" w:space="0" w:color="auto"/>
          </w:tcBorders>
        </w:tcPr>
        <w:p w14:paraId="46C4E4C3" w14:textId="77777777" w:rsidR="00BE48D9" w:rsidRPr="00E4617E" w:rsidRDefault="00BE48D9" w:rsidP="00C27B1F">
          <w:pPr>
            <w:pStyle w:val="DokumententypDatum"/>
            <w:rPr>
              <w:lang w:val="en-US"/>
            </w:rPr>
          </w:pPr>
          <w:r w:rsidRPr="00E4617E">
            <w:rPr>
              <w:lang w:val="en-US"/>
            </w:rPr>
            <w:t>Press release</w:t>
          </w:r>
        </w:p>
        <w:p w14:paraId="0A88D7D9" w14:textId="01877D0D" w:rsidR="00BE48D9" w:rsidRPr="00F023F2" w:rsidRDefault="00BE48D9" w:rsidP="008141C6">
          <w:pPr>
            <w:pStyle w:val="DokumententypDatum"/>
            <w:rPr>
              <w:lang w:val="en-US"/>
            </w:rPr>
          </w:pPr>
          <w:r w:rsidRPr="00E4617E">
            <w:rPr>
              <w:lang w:val="en-US"/>
            </w:rPr>
            <w:t>25 July 2022</w:t>
          </w:r>
        </w:p>
      </w:tc>
      <w:sdt>
        <w:sdtPr>
          <w:alias w:val="Logo"/>
          <w:tag w:val="Logo"/>
          <w:id w:val="-225680390"/>
        </w:sdtPr>
        <w:sdtEndPr/>
        <w:sdtContent>
          <w:tc>
            <w:tcPr>
              <w:tcW w:w="3780" w:type="dxa"/>
              <w:tcBorders>
                <w:bottom w:val="single" w:sz="4" w:space="0" w:color="auto"/>
              </w:tcBorders>
            </w:tcPr>
            <w:p w14:paraId="3ECD4C7D" w14:textId="77777777" w:rsidR="00BE48D9" w:rsidRPr="00F023F2" w:rsidRDefault="00BE48D9" w:rsidP="00216D8F">
              <w:pPr>
                <w:pStyle w:val="Kopfzeile"/>
                <w:jc w:val="right"/>
              </w:pPr>
              <w:r w:rsidRPr="00F023F2">
                <w:rPr>
                  <w:noProof/>
                  <w:lang w:val="en-US"/>
                </w:rPr>
                <w:drawing>
                  <wp:inline distT="0" distB="0" distL="0" distR="0" wp14:anchorId="5F4D22E5" wp14:editId="2D409F7B">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3B75A4DA" w14:textId="77777777" w:rsidR="00BE48D9" w:rsidRPr="006962C9" w:rsidRDefault="00BE48D9"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B0CE8" w14:textId="77777777" w:rsidR="00BE48D9" w:rsidRPr="00F023F2" w:rsidRDefault="00BE48D9"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6621"/>
    <w:rsid w:val="00004CDD"/>
    <w:rsid w:val="000073C6"/>
    <w:rsid w:val="00025DDF"/>
    <w:rsid w:val="00030F3C"/>
    <w:rsid w:val="000327B4"/>
    <w:rsid w:val="000357AE"/>
    <w:rsid w:val="000407AF"/>
    <w:rsid w:val="00043E49"/>
    <w:rsid w:val="00061357"/>
    <w:rsid w:val="00061D47"/>
    <w:rsid w:val="00070F29"/>
    <w:rsid w:val="00072FAD"/>
    <w:rsid w:val="000913C1"/>
    <w:rsid w:val="000923E3"/>
    <w:rsid w:val="00093B94"/>
    <w:rsid w:val="00096160"/>
    <w:rsid w:val="000A0642"/>
    <w:rsid w:val="000A57DC"/>
    <w:rsid w:val="000A616E"/>
    <w:rsid w:val="000A7220"/>
    <w:rsid w:val="000A7C72"/>
    <w:rsid w:val="000B0AF7"/>
    <w:rsid w:val="000B6313"/>
    <w:rsid w:val="000B63DE"/>
    <w:rsid w:val="000C6BB8"/>
    <w:rsid w:val="000D305E"/>
    <w:rsid w:val="000D449A"/>
    <w:rsid w:val="000D5C45"/>
    <w:rsid w:val="000E089D"/>
    <w:rsid w:val="000E2552"/>
    <w:rsid w:val="000E7443"/>
    <w:rsid w:val="000E7FBE"/>
    <w:rsid w:val="000F08D6"/>
    <w:rsid w:val="000F264C"/>
    <w:rsid w:val="000F2E3F"/>
    <w:rsid w:val="00104125"/>
    <w:rsid w:val="001068F4"/>
    <w:rsid w:val="00120E47"/>
    <w:rsid w:val="00125B29"/>
    <w:rsid w:val="00130370"/>
    <w:rsid w:val="001309E8"/>
    <w:rsid w:val="00136FC7"/>
    <w:rsid w:val="001524F8"/>
    <w:rsid w:val="00155CE3"/>
    <w:rsid w:val="001565DE"/>
    <w:rsid w:val="00157519"/>
    <w:rsid w:val="001578B9"/>
    <w:rsid w:val="001646D8"/>
    <w:rsid w:val="001806D8"/>
    <w:rsid w:val="00183D71"/>
    <w:rsid w:val="001910BA"/>
    <w:rsid w:val="001A0596"/>
    <w:rsid w:val="001A0A7D"/>
    <w:rsid w:val="001A33AB"/>
    <w:rsid w:val="001B23BF"/>
    <w:rsid w:val="001B6A0C"/>
    <w:rsid w:val="001C45FE"/>
    <w:rsid w:val="001E020D"/>
    <w:rsid w:val="001E354C"/>
    <w:rsid w:val="001F56B0"/>
    <w:rsid w:val="00203000"/>
    <w:rsid w:val="00207A51"/>
    <w:rsid w:val="00216D8F"/>
    <w:rsid w:val="0022124F"/>
    <w:rsid w:val="002213ED"/>
    <w:rsid w:val="00224F98"/>
    <w:rsid w:val="00243CFB"/>
    <w:rsid w:val="002510C4"/>
    <w:rsid w:val="0025324E"/>
    <w:rsid w:val="002567AA"/>
    <w:rsid w:val="0026337E"/>
    <w:rsid w:val="00266971"/>
    <w:rsid w:val="00270786"/>
    <w:rsid w:val="002724DD"/>
    <w:rsid w:val="002829BC"/>
    <w:rsid w:val="00291E29"/>
    <w:rsid w:val="0029625A"/>
    <w:rsid w:val="002A0F5E"/>
    <w:rsid w:val="002A2944"/>
    <w:rsid w:val="002A591F"/>
    <w:rsid w:val="002B24A7"/>
    <w:rsid w:val="002C0733"/>
    <w:rsid w:val="002C0AFA"/>
    <w:rsid w:val="002D1513"/>
    <w:rsid w:val="002F1F1E"/>
    <w:rsid w:val="00301905"/>
    <w:rsid w:val="00302C1D"/>
    <w:rsid w:val="00303C10"/>
    <w:rsid w:val="00304C39"/>
    <w:rsid w:val="003119AC"/>
    <w:rsid w:val="00320CF9"/>
    <w:rsid w:val="00331896"/>
    <w:rsid w:val="003518AB"/>
    <w:rsid w:val="00352BBA"/>
    <w:rsid w:val="00352C18"/>
    <w:rsid w:val="003534D4"/>
    <w:rsid w:val="00362B11"/>
    <w:rsid w:val="00362BE7"/>
    <w:rsid w:val="00372479"/>
    <w:rsid w:val="00380AC8"/>
    <w:rsid w:val="003A65DF"/>
    <w:rsid w:val="003B5A95"/>
    <w:rsid w:val="003C4A69"/>
    <w:rsid w:val="003C7C6C"/>
    <w:rsid w:val="003D018B"/>
    <w:rsid w:val="003D5D00"/>
    <w:rsid w:val="003D63E1"/>
    <w:rsid w:val="003D716A"/>
    <w:rsid w:val="003D784D"/>
    <w:rsid w:val="003D7959"/>
    <w:rsid w:val="003E0926"/>
    <w:rsid w:val="003E3F8D"/>
    <w:rsid w:val="003F02E4"/>
    <w:rsid w:val="003F2347"/>
    <w:rsid w:val="003F3402"/>
    <w:rsid w:val="003F3EA6"/>
    <w:rsid w:val="003F4C34"/>
    <w:rsid w:val="00402BBF"/>
    <w:rsid w:val="00404B3A"/>
    <w:rsid w:val="00413C5C"/>
    <w:rsid w:val="00413DE8"/>
    <w:rsid w:val="004176D9"/>
    <w:rsid w:val="00421ACD"/>
    <w:rsid w:val="00427B6D"/>
    <w:rsid w:val="004324FA"/>
    <w:rsid w:val="004368E2"/>
    <w:rsid w:val="004401FF"/>
    <w:rsid w:val="00457365"/>
    <w:rsid w:val="00465AB2"/>
    <w:rsid w:val="00467179"/>
    <w:rsid w:val="00474DAE"/>
    <w:rsid w:val="00492362"/>
    <w:rsid w:val="004A7518"/>
    <w:rsid w:val="004B253A"/>
    <w:rsid w:val="004B4DC7"/>
    <w:rsid w:val="004C1540"/>
    <w:rsid w:val="004D2F16"/>
    <w:rsid w:val="004D5D5D"/>
    <w:rsid w:val="004E75AA"/>
    <w:rsid w:val="005013AD"/>
    <w:rsid w:val="0050359B"/>
    <w:rsid w:val="005054D4"/>
    <w:rsid w:val="005143BF"/>
    <w:rsid w:val="00517F37"/>
    <w:rsid w:val="00531B9A"/>
    <w:rsid w:val="005419F9"/>
    <w:rsid w:val="00552C4C"/>
    <w:rsid w:val="00553C89"/>
    <w:rsid w:val="0056254D"/>
    <w:rsid w:val="00563DDB"/>
    <w:rsid w:val="00571C07"/>
    <w:rsid w:val="00571E22"/>
    <w:rsid w:val="00575680"/>
    <w:rsid w:val="00576C80"/>
    <w:rsid w:val="00576EEF"/>
    <w:rsid w:val="00590218"/>
    <w:rsid w:val="0059207D"/>
    <w:rsid w:val="005A31A2"/>
    <w:rsid w:val="005A3554"/>
    <w:rsid w:val="005B0D90"/>
    <w:rsid w:val="005C0784"/>
    <w:rsid w:val="005C1CBF"/>
    <w:rsid w:val="005C6044"/>
    <w:rsid w:val="005D30D6"/>
    <w:rsid w:val="005F15AC"/>
    <w:rsid w:val="005F6CA4"/>
    <w:rsid w:val="00600583"/>
    <w:rsid w:val="00605D0D"/>
    <w:rsid w:val="00606735"/>
    <w:rsid w:val="00630C95"/>
    <w:rsid w:val="00652501"/>
    <w:rsid w:val="006527DE"/>
    <w:rsid w:val="00664B7C"/>
    <w:rsid w:val="00670C79"/>
    <w:rsid w:val="00670E46"/>
    <w:rsid w:val="0068115F"/>
    <w:rsid w:val="00685F42"/>
    <w:rsid w:val="006879D3"/>
    <w:rsid w:val="0069445C"/>
    <w:rsid w:val="006962C9"/>
    <w:rsid w:val="006A27D0"/>
    <w:rsid w:val="006B1A94"/>
    <w:rsid w:val="006B2BE8"/>
    <w:rsid w:val="006B5B6A"/>
    <w:rsid w:val="006C49B5"/>
    <w:rsid w:val="006C5ABC"/>
    <w:rsid w:val="006C6261"/>
    <w:rsid w:val="006D6DBA"/>
    <w:rsid w:val="006F1C6B"/>
    <w:rsid w:val="006F740A"/>
    <w:rsid w:val="00706E45"/>
    <w:rsid w:val="00737B4D"/>
    <w:rsid w:val="00763FF8"/>
    <w:rsid w:val="007736FB"/>
    <w:rsid w:val="00774DE7"/>
    <w:rsid w:val="00780C40"/>
    <w:rsid w:val="00781DF5"/>
    <w:rsid w:val="007831FB"/>
    <w:rsid w:val="00791E8E"/>
    <w:rsid w:val="0079688F"/>
    <w:rsid w:val="00797C1B"/>
    <w:rsid w:val="007A3B26"/>
    <w:rsid w:val="007C1575"/>
    <w:rsid w:val="007C352A"/>
    <w:rsid w:val="007D67EC"/>
    <w:rsid w:val="007F4080"/>
    <w:rsid w:val="007F4289"/>
    <w:rsid w:val="007F76BE"/>
    <w:rsid w:val="00802249"/>
    <w:rsid w:val="008141C6"/>
    <w:rsid w:val="008274A8"/>
    <w:rsid w:val="0083203F"/>
    <w:rsid w:val="00834473"/>
    <w:rsid w:val="00835015"/>
    <w:rsid w:val="008351E3"/>
    <w:rsid w:val="00846D4C"/>
    <w:rsid w:val="008518EF"/>
    <w:rsid w:val="00874BC1"/>
    <w:rsid w:val="00877C69"/>
    <w:rsid w:val="00883E87"/>
    <w:rsid w:val="00884946"/>
    <w:rsid w:val="0088570C"/>
    <w:rsid w:val="00885CAC"/>
    <w:rsid w:val="008931BC"/>
    <w:rsid w:val="008956D8"/>
    <w:rsid w:val="008979FA"/>
    <w:rsid w:val="008A5305"/>
    <w:rsid w:val="008A6DF6"/>
    <w:rsid w:val="008C215F"/>
    <w:rsid w:val="008D227F"/>
    <w:rsid w:val="008D4788"/>
    <w:rsid w:val="008D7172"/>
    <w:rsid w:val="008E011A"/>
    <w:rsid w:val="008E5303"/>
    <w:rsid w:val="008E68D9"/>
    <w:rsid w:val="008E6A2F"/>
    <w:rsid w:val="008F6B11"/>
    <w:rsid w:val="00901CA9"/>
    <w:rsid w:val="00905ED6"/>
    <w:rsid w:val="00912699"/>
    <w:rsid w:val="009147D9"/>
    <w:rsid w:val="00915318"/>
    <w:rsid w:val="009177B3"/>
    <w:rsid w:val="0092021F"/>
    <w:rsid w:val="00923CDA"/>
    <w:rsid w:val="009258F3"/>
    <w:rsid w:val="0093625C"/>
    <w:rsid w:val="00937F38"/>
    <w:rsid w:val="009462F5"/>
    <w:rsid w:val="00947910"/>
    <w:rsid w:val="009557BB"/>
    <w:rsid w:val="009607DA"/>
    <w:rsid w:val="00965A9E"/>
    <w:rsid w:val="00971DEF"/>
    <w:rsid w:val="00971E3E"/>
    <w:rsid w:val="00972024"/>
    <w:rsid w:val="009749DC"/>
    <w:rsid w:val="009822DD"/>
    <w:rsid w:val="009A1344"/>
    <w:rsid w:val="009A4A45"/>
    <w:rsid w:val="009A5BED"/>
    <w:rsid w:val="009B42B6"/>
    <w:rsid w:val="009B7D94"/>
    <w:rsid w:val="009E0131"/>
    <w:rsid w:val="009E05FE"/>
    <w:rsid w:val="009F0A66"/>
    <w:rsid w:val="00A24FE0"/>
    <w:rsid w:val="00A473B8"/>
    <w:rsid w:val="00A55CFE"/>
    <w:rsid w:val="00A66923"/>
    <w:rsid w:val="00A721FE"/>
    <w:rsid w:val="00A801E4"/>
    <w:rsid w:val="00A83DAF"/>
    <w:rsid w:val="00A92EB3"/>
    <w:rsid w:val="00A94C14"/>
    <w:rsid w:val="00AB19CE"/>
    <w:rsid w:val="00AB7975"/>
    <w:rsid w:val="00AD0C06"/>
    <w:rsid w:val="00AD782F"/>
    <w:rsid w:val="00AF41C6"/>
    <w:rsid w:val="00AF6621"/>
    <w:rsid w:val="00B00D6B"/>
    <w:rsid w:val="00B159FB"/>
    <w:rsid w:val="00B2271C"/>
    <w:rsid w:val="00B300CA"/>
    <w:rsid w:val="00B305CF"/>
    <w:rsid w:val="00B40404"/>
    <w:rsid w:val="00B4540D"/>
    <w:rsid w:val="00B55ECE"/>
    <w:rsid w:val="00B569C5"/>
    <w:rsid w:val="00B63108"/>
    <w:rsid w:val="00B805E4"/>
    <w:rsid w:val="00B8343B"/>
    <w:rsid w:val="00B8434A"/>
    <w:rsid w:val="00B8602F"/>
    <w:rsid w:val="00B86770"/>
    <w:rsid w:val="00B91D38"/>
    <w:rsid w:val="00BA12F2"/>
    <w:rsid w:val="00BA237C"/>
    <w:rsid w:val="00BA7B12"/>
    <w:rsid w:val="00BC025E"/>
    <w:rsid w:val="00BC6E5C"/>
    <w:rsid w:val="00BD5A30"/>
    <w:rsid w:val="00BE48D9"/>
    <w:rsid w:val="00BE6FEE"/>
    <w:rsid w:val="00BE737F"/>
    <w:rsid w:val="00C1709C"/>
    <w:rsid w:val="00C25626"/>
    <w:rsid w:val="00C27B1F"/>
    <w:rsid w:val="00C32234"/>
    <w:rsid w:val="00C3312E"/>
    <w:rsid w:val="00C41D14"/>
    <w:rsid w:val="00C45112"/>
    <w:rsid w:val="00C52678"/>
    <w:rsid w:val="00C53EB0"/>
    <w:rsid w:val="00C60B6F"/>
    <w:rsid w:val="00C647C8"/>
    <w:rsid w:val="00C64DAF"/>
    <w:rsid w:val="00C86B5E"/>
    <w:rsid w:val="00C91DFF"/>
    <w:rsid w:val="00C940E8"/>
    <w:rsid w:val="00CA1891"/>
    <w:rsid w:val="00CA323E"/>
    <w:rsid w:val="00CB0769"/>
    <w:rsid w:val="00CB14C0"/>
    <w:rsid w:val="00CB3595"/>
    <w:rsid w:val="00CC070E"/>
    <w:rsid w:val="00CC6161"/>
    <w:rsid w:val="00CD618C"/>
    <w:rsid w:val="00CE197E"/>
    <w:rsid w:val="00CE3372"/>
    <w:rsid w:val="00CE34CB"/>
    <w:rsid w:val="00CE7391"/>
    <w:rsid w:val="00CF326D"/>
    <w:rsid w:val="00D034AB"/>
    <w:rsid w:val="00D11255"/>
    <w:rsid w:val="00D1641C"/>
    <w:rsid w:val="00D17CF7"/>
    <w:rsid w:val="00D251F9"/>
    <w:rsid w:val="00D276EB"/>
    <w:rsid w:val="00D30CD7"/>
    <w:rsid w:val="00D32FAB"/>
    <w:rsid w:val="00D34916"/>
    <w:rsid w:val="00D423BC"/>
    <w:rsid w:val="00D45408"/>
    <w:rsid w:val="00D46E6B"/>
    <w:rsid w:val="00D476CA"/>
    <w:rsid w:val="00D47B27"/>
    <w:rsid w:val="00D53306"/>
    <w:rsid w:val="00D60A45"/>
    <w:rsid w:val="00D61A44"/>
    <w:rsid w:val="00D668DD"/>
    <w:rsid w:val="00D71B9A"/>
    <w:rsid w:val="00D74BA6"/>
    <w:rsid w:val="00D7590B"/>
    <w:rsid w:val="00D75EEA"/>
    <w:rsid w:val="00D8195F"/>
    <w:rsid w:val="00D81CB3"/>
    <w:rsid w:val="00D840C9"/>
    <w:rsid w:val="00D844BD"/>
    <w:rsid w:val="00D84A90"/>
    <w:rsid w:val="00D85008"/>
    <w:rsid w:val="00D9228B"/>
    <w:rsid w:val="00DA05C6"/>
    <w:rsid w:val="00DA2756"/>
    <w:rsid w:val="00DA6531"/>
    <w:rsid w:val="00DA7604"/>
    <w:rsid w:val="00DA7921"/>
    <w:rsid w:val="00DB2C94"/>
    <w:rsid w:val="00DB5474"/>
    <w:rsid w:val="00DB6637"/>
    <w:rsid w:val="00DB7595"/>
    <w:rsid w:val="00DD2EB7"/>
    <w:rsid w:val="00DE68C1"/>
    <w:rsid w:val="00DE7080"/>
    <w:rsid w:val="00DF45D0"/>
    <w:rsid w:val="00DF4D46"/>
    <w:rsid w:val="00E05BEC"/>
    <w:rsid w:val="00E116F9"/>
    <w:rsid w:val="00E233CD"/>
    <w:rsid w:val="00E32ED4"/>
    <w:rsid w:val="00E34836"/>
    <w:rsid w:val="00E3508A"/>
    <w:rsid w:val="00E4617E"/>
    <w:rsid w:val="00E51F31"/>
    <w:rsid w:val="00E66A33"/>
    <w:rsid w:val="00E85D78"/>
    <w:rsid w:val="00E87259"/>
    <w:rsid w:val="00E872A6"/>
    <w:rsid w:val="00E925F1"/>
    <w:rsid w:val="00E9431C"/>
    <w:rsid w:val="00E963C4"/>
    <w:rsid w:val="00EA125C"/>
    <w:rsid w:val="00EA4AF9"/>
    <w:rsid w:val="00EB07FD"/>
    <w:rsid w:val="00EB17D3"/>
    <w:rsid w:val="00EB1FA7"/>
    <w:rsid w:val="00EC1679"/>
    <w:rsid w:val="00ED25AA"/>
    <w:rsid w:val="00ED6624"/>
    <w:rsid w:val="00EE05C7"/>
    <w:rsid w:val="00EE647F"/>
    <w:rsid w:val="00EF54F7"/>
    <w:rsid w:val="00F023F2"/>
    <w:rsid w:val="00F04EFE"/>
    <w:rsid w:val="00F13966"/>
    <w:rsid w:val="00F14017"/>
    <w:rsid w:val="00F144EE"/>
    <w:rsid w:val="00F235D8"/>
    <w:rsid w:val="00F2428B"/>
    <w:rsid w:val="00F26879"/>
    <w:rsid w:val="00F33504"/>
    <w:rsid w:val="00F41ABE"/>
    <w:rsid w:val="00F4697A"/>
    <w:rsid w:val="00F67B1B"/>
    <w:rsid w:val="00F731FF"/>
    <w:rsid w:val="00F972D8"/>
    <w:rsid w:val="00FA15E5"/>
    <w:rsid w:val="00FA778D"/>
    <w:rsid w:val="00FB7393"/>
    <w:rsid w:val="00FB7EF3"/>
    <w:rsid w:val="00FC3C9B"/>
    <w:rsid w:val="00FC5B55"/>
    <w:rsid w:val="00FE1432"/>
    <w:rsid w:val="00FE4EAD"/>
    <w:rsid w:val="00FE77D8"/>
    <w:rsid w:val="00FF573C"/>
    <w:rsid w:val="00FF7248"/>
    <w:rsid w:val="03C35D6A"/>
    <w:rsid w:val="44611557"/>
    <w:rsid w:val="62495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3EB8E"/>
  <w15:docId w15:val="{3A3C89E0-B065-4FD0-A937-42725C337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31FB"/>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781DF5"/>
    <w:rPr>
      <w:color w:val="0000FF" w:themeColor="hyperlink"/>
      <w:u w:val="single"/>
    </w:rPr>
  </w:style>
  <w:style w:type="character" w:customStyle="1" w:styleId="NichtaufgelsteErwhnung1">
    <w:name w:val="Nicht aufgelöste Erwähnung1"/>
    <w:basedOn w:val="Absatz-Standardschriftart"/>
    <w:uiPriority w:val="99"/>
    <w:semiHidden/>
    <w:unhideWhenUsed/>
    <w:rsid w:val="00781DF5"/>
    <w:rPr>
      <w:color w:val="605E5C"/>
      <w:shd w:val="clear" w:color="auto" w:fill="E1DFDD"/>
    </w:rPr>
  </w:style>
  <w:style w:type="character" w:styleId="Kommentarzeichen">
    <w:name w:val="annotation reference"/>
    <w:basedOn w:val="Absatz-Standardschriftart"/>
    <w:uiPriority w:val="99"/>
    <w:semiHidden/>
    <w:unhideWhenUsed/>
    <w:rsid w:val="000D449A"/>
    <w:rPr>
      <w:sz w:val="16"/>
      <w:szCs w:val="16"/>
    </w:rPr>
  </w:style>
  <w:style w:type="paragraph" w:styleId="Kommentartext">
    <w:name w:val="annotation text"/>
    <w:basedOn w:val="Standard"/>
    <w:link w:val="KommentartextZchn"/>
    <w:uiPriority w:val="99"/>
    <w:unhideWhenUsed/>
    <w:rsid w:val="000D449A"/>
    <w:pPr>
      <w:spacing w:line="240" w:lineRule="auto"/>
    </w:pPr>
    <w:rPr>
      <w:sz w:val="20"/>
    </w:rPr>
  </w:style>
  <w:style w:type="character" w:customStyle="1" w:styleId="KommentartextZchn">
    <w:name w:val="Kommentartext Zchn"/>
    <w:basedOn w:val="Absatz-Standardschriftart"/>
    <w:link w:val="Kommentartext"/>
    <w:uiPriority w:val="99"/>
    <w:rsid w:val="000D449A"/>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0D449A"/>
    <w:rPr>
      <w:b/>
      <w:bCs/>
    </w:rPr>
  </w:style>
  <w:style w:type="character" w:customStyle="1" w:styleId="KommentarthemaZchn">
    <w:name w:val="Kommentarthema Zchn"/>
    <w:basedOn w:val="KommentartextZchn"/>
    <w:link w:val="Kommentarthema"/>
    <w:uiPriority w:val="99"/>
    <w:semiHidden/>
    <w:rsid w:val="000D449A"/>
    <w:rPr>
      <w:rFonts w:ascii="E+H Serif" w:hAnsi="E+H Serif"/>
      <w:b/>
      <w:bCs/>
      <w:color w:val="000000" w:themeColor="text1"/>
      <w:lang w:val="de-DE"/>
    </w:rPr>
  </w:style>
  <w:style w:type="paragraph" w:styleId="berarbeitung">
    <w:name w:val="Revision"/>
    <w:hidden/>
    <w:uiPriority w:val="99"/>
    <w:semiHidden/>
    <w:rsid w:val="00846D4C"/>
    <w:rPr>
      <w:rFonts w:ascii="E+H Serif" w:hAnsi="E+H Serif"/>
      <w:color w:val="000000" w:themeColor="tex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E8037AD2D438C4791FC3889BBF48463" ma:contentTypeVersion="19" ma:contentTypeDescription="Create a new document." ma:contentTypeScope="" ma:versionID="f5d8f92a17b381564ac73adca455692a">
  <xsd:schema xmlns:xsd="http://www.w3.org/2001/XMLSchema" xmlns:xs="http://www.w3.org/2001/XMLSchema" xmlns:p="http://schemas.microsoft.com/office/2006/metadata/properties" xmlns:ns2="e0dc98ea-e44d-4995-91fa-efba62dc89b1" xmlns:ns3="6161b7ce-5c49-478c-a738-0858361465dc" targetNamespace="http://schemas.microsoft.com/office/2006/metadata/properties" ma:root="true" ma:fieldsID="7025c1726350415aaa18e7127519cf46" ns2:_="" ns3:_="">
    <xsd:import namespace="e0dc98ea-e44d-4995-91fa-efba62dc89b1"/>
    <xsd:import namespace="6161b7ce-5c49-478c-a738-0858361465dc"/>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2:SharedWithUsers" minOccurs="0"/>
                <xsd:element ref="ns2:SharedWithDetails" minOccurs="0"/>
                <xsd:element ref="ns3:MediaServiceAutoKeyPoints" minOccurs="0"/>
                <xsd:element ref="ns3:MediaServiceKeyPoints"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dc98ea-e44d-4995-91fa-efba62dc89b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2a6a1d5-89a5-40ac-9125-8123def82bf1}" ma:internalName="TaxCatchAll" ma:showField="CatchAllData" ma:web="e0dc98ea-e44d-4995-91fa-efba62dc89b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61b7ce-5c49-478c-a738-0858361465dc"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0dc98ea-e44d-4995-91fa-efba62dc89b1">
      <Value>1</Value>
    </TaxCatchAll>
    <TaxKeywordTaxHTField xmlns="e0dc98ea-e44d-4995-91fa-efba62dc89b1">
      <Terms xmlns="http://schemas.microsoft.com/office/infopath/2007/PartnerControls">
        <TermInfo xmlns="http://schemas.microsoft.com/office/infopath/2007/PartnerControls">
          <TermName xmlns="http://schemas.microsoft.com/office/infopath/2007/PartnerControls">Medienmitteilung</TermName>
          <TermId xmlns="http://schemas.microsoft.com/office/infopath/2007/PartnerControls">5b4dece8-758b-4c57-90b3-28d0d6fd530a</TermId>
        </TermInfo>
      </Terms>
    </TaxKeywordTaxHTField>
    <lcf76f155ced4ddcb4097134ff3c332f xmlns="6161b7ce-5c49-478c-a738-0858361465dc">
      <Terms xmlns="http://schemas.microsoft.com/office/infopath/2007/PartnerControls"/>
    </lcf76f155ced4ddcb4097134ff3c332f>
    <_dlc_DocId xmlns="e0dc98ea-e44d-4995-91fa-efba62dc89b1">ERMPFDVQWH6E-375529037-1901</_dlc_DocId>
    <_dlc_DocIdUrl xmlns="e0dc98ea-e44d-4995-91fa-efba62dc89b1">
      <Url>https://endresshauser.sharepoint.com/teams/wg0000110/_layouts/15/DocIdRedir.aspx?ID=ERMPFDVQWH6E-375529037-1901</Url>
      <Description>ERMPFDVQWH6E-375529037-1901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BEB326-16E0-4267-98B3-09160FB4D46F}">
  <ds:schemaRefs>
    <ds:schemaRef ds:uri="http://schemas.microsoft.com/sharepoint/events"/>
  </ds:schemaRefs>
</ds:datastoreItem>
</file>

<file path=customXml/itemProps2.xml><?xml version="1.0" encoding="utf-8"?>
<ds:datastoreItem xmlns:ds="http://schemas.openxmlformats.org/officeDocument/2006/customXml" ds:itemID="{D02BBB17-A19E-47B9-B23F-382878FABC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dc98ea-e44d-4995-91fa-efba62dc89b1"/>
    <ds:schemaRef ds:uri="6161b7ce-5c49-478c-a738-0858361465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B6200D-D39F-4E8C-8D31-AC9241A07326}">
  <ds:schemaRefs>
    <ds:schemaRef ds:uri="http://schemas.microsoft.com/office/2006/metadata/properties"/>
    <ds:schemaRef ds:uri="http://schemas.microsoft.com/office/infopath/2007/PartnerControls"/>
    <ds:schemaRef ds:uri="e0dc98ea-e44d-4995-91fa-efba62dc89b1"/>
    <ds:schemaRef ds:uri="6161b7ce-5c49-478c-a738-0858361465dc"/>
  </ds:schemaRefs>
</ds:datastoreItem>
</file>

<file path=customXml/itemProps4.xml><?xml version="1.0" encoding="utf-8"?>
<ds:datastoreItem xmlns:ds="http://schemas.openxmlformats.org/officeDocument/2006/customXml" ds:itemID="{8E769983-0692-4F22-A528-7335E9906C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4196</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Selina Meier</dc:creator>
  <cp:keywords>Medienmitteilung</cp:keywords>
  <cp:lastModifiedBy>Kristina Rodriguez</cp:lastModifiedBy>
  <cp:revision>5</cp:revision>
  <cp:lastPrinted>2022-07-25T14:27:00Z</cp:lastPrinted>
  <dcterms:created xsi:type="dcterms:W3CDTF">2022-07-25T14:09:00Z</dcterms:created>
  <dcterms:modified xsi:type="dcterms:W3CDTF">2022-07-25T14:27:00Z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0x0101005E8037AD2D438C4791FC3889BBF48463</vt:lpwstr>
  </property>
  <property fmtid="{D5CDD505-2E9C-101B-9397-08002B2CF9AE}" pid="10" name="TaxKeyword">
    <vt:lpwstr>1;#Medienmitteilung|5b4dece8-758b-4c57-90b3-28d0d6fd530a</vt:lpwstr>
  </property>
  <property fmtid="{D5CDD505-2E9C-101B-9397-08002B2CF9AE}" pid="11" name="_dlc_DocIdItemGuid">
    <vt:lpwstr>e44afb35-cf91-4d58-96fe-042df72c2830</vt:lpwstr>
  </property>
</Properties>
</file>